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88" w:rsidRDefault="000419A4" w:rsidP="000419A4">
      <w:pPr>
        <w:jc w:val="center"/>
        <w:rPr>
          <w:rFonts w:ascii="Arial" w:hAnsi="Arial" w:cs="Arial"/>
          <w:b/>
          <w:sz w:val="24"/>
          <w:szCs w:val="24"/>
        </w:rPr>
      </w:pPr>
      <w:r w:rsidRPr="000419A4">
        <w:rPr>
          <w:rFonts w:ascii="Arial" w:hAnsi="Arial" w:cs="Arial"/>
          <w:b/>
          <w:sz w:val="24"/>
          <w:szCs w:val="24"/>
        </w:rPr>
        <w:t xml:space="preserve">PROMEMORIJA </w:t>
      </w:r>
    </w:p>
    <w:p w:rsidR="00654044" w:rsidRDefault="00595D88" w:rsidP="0046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NOVI SPOT PROJEKTU </w:t>
      </w:r>
      <w:r w:rsidR="000419A4">
        <w:rPr>
          <w:rFonts w:ascii="Arial" w:hAnsi="Arial" w:cs="Arial"/>
          <w:b/>
          <w:sz w:val="24"/>
          <w:szCs w:val="24"/>
        </w:rPr>
        <w:t xml:space="preserve"> ''LILY''</w:t>
      </w:r>
    </w:p>
    <w:p w:rsidR="00463738" w:rsidRDefault="00463738" w:rsidP="0046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419A4" w:rsidRDefault="00595D88" w:rsidP="00535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Povodom </w:t>
      </w:r>
      <w:r w:rsidR="00535754">
        <w:rPr>
          <w:rFonts w:ascii="Arial" w:hAnsi="Arial" w:cs="Arial"/>
          <w:sz w:val="24"/>
          <w:szCs w:val="24"/>
        </w:rPr>
        <w:t>22. rujna kada se obilježava Nacionalni dan borbe protiv nasilja nad ženama</w:t>
      </w:r>
      <w:r w:rsidR="00326567">
        <w:rPr>
          <w:rFonts w:ascii="Arial" w:hAnsi="Arial" w:cs="Arial"/>
          <w:sz w:val="24"/>
          <w:szCs w:val="24"/>
        </w:rPr>
        <w:t>,</w:t>
      </w:r>
      <w:r w:rsidR="00535754">
        <w:rPr>
          <w:rFonts w:ascii="Arial" w:hAnsi="Arial" w:cs="Arial"/>
          <w:sz w:val="24"/>
          <w:szCs w:val="24"/>
        </w:rPr>
        <w:t xml:space="preserve"> Ministarstvo unutarnjih poslova uz podršku Pravobraniteljice za ravnopravnost spolova i drugih partnera koji su se aktivno uključili u projekt </w:t>
      </w:r>
      <w:r w:rsidR="00C0311C">
        <w:rPr>
          <w:rFonts w:ascii="Arial" w:hAnsi="Arial" w:cs="Arial"/>
          <w:sz w:val="24"/>
          <w:szCs w:val="24"/>
        </w:rPr>
        <w:t>„</w:t>
      </w:r>
      <w:proofErr w:type="spellStart"/>
      <w:r w:rsidR="00C0311C">
        <w:rPr>
          <w:rFonts w:ascii="Arial" w:hAnsi="Arial" w:cs="Arial"/>
          <w:sz w:val="24"/>
          <w:szCs w:val="24"/>
        </w:rPr>
        <w:t>Lily</w:t>
      </w:r>
      <w:proofErr w:type="spellEnd"/>
      <w:r w:rsidR="00C0311C">
        <w:rPr>
          <w:rFonts w:ascii="Arial" w:hAnsi="Arial" w:cs="Arial"/>
          <w:sz w:val="24"/>
          <w:szCs w:val="24"/>
        </w:rPr>
        <w:t>“</w:t>
      </w:r>
      <w:r w:rsidR="00326567">
        <w:rPr>
          <w:rFonts w:ascii="Arial" w:hAnsi="Arial" w:cs="Arial"/>
          <w:sz w:val="24"/>
          <w:szCs w:val="24"/>
        </w:rPr>
        <w:t xml:space="preserve">, </w:t>
      </w:r>
      <w:r w:rsidR="00535754">
        <w:rPr>
          <w:rFonts w:ascii="Arial" w:hAnsi="Arial" w:cs="Arial"/>
          <w:sz w:val="24"/>
          <w:szCs w:val="24"/>
        </w:rPr>
        <w:t xml:space="preserve"> izradilo je </w:t>
      </w:r>
      <w:r w:rsidR="00E758BF">
        <w:rPr>
          <w:rFonts w:ascii="Arial" w:hAnsi="Arial" w:cs="Arial"/>
          <w:sz w:val="24"/>
          <w:szCs w:val="24"/>
        </w:rPr>
        <w:t>novi spot „</w:t>
      </w:r>
      <w:proofErr w:type="spellStart"/>
      <w:r w:rsidR="00E758BF">
        <w:rPr>
          <w:rFonts w:ascii="Arial" w:hAnsi="Arial" w:cs="Arial"/>
          <w:sz w:val="24"/>
          <w:szCs w:val="24"/>
        </w:rPr>
        <w:t>Lily</w:t>
      </w:r>
      <w:proofErr w:type="spellEnd"/>
      <w:r w:rsidR="00C0311C">
        <w:rPr>
          <w:rFonts w:ascii="Arial" w:hAnsi="Arial" w:cs="Arial"/>
          <w:sz w:val="24"/>
          <w:szCs w:val="24"/>
        </w:rPr>
        <w:t>“</w:t>
      </w:r>
      <w:r w:rsidR="00E758BF">
        <w:rPr>
          <w:rFonts w:ascii="Arial" w:hAnsi="Arial" w:cs="Arial"/>
          <w:sz w:val="24"/>
          <w:szCs w:val="24"/>
        </w:rPr>
        <w:t xml:space="preserve"> primarno usmjeren na senzibilizaciju osoba muškoga spola. </w:t>
      </w:r>
    </w:p>
    <w:p w:rsidR="00E758BF" w:rsidRDefault="00DE593E" w:rsidP="00535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758BF">
        <w:rPr>
          <w:rFonts w:ascii="Arial" w:hAnsi="Arial" w:cs="Arial"/>
          <w:sz w:val="24"/>
          <w:szCs w:val="24"/>
        </w:rPr>
        <w:t>aziv projekta, pa tako i novog spota „</w:t>
      </w:r>
      <w:proofErr w:type="spellStart"/>
      <w:r w:rsidR="00E758BF">
        <w:rPr>
          <w:rFonts w:ascii="Arial" w:hAnsi="Arial" w:cs="Arial"/>
          <w:sz w:val="24"/>
          <w:szCs w:val="24"/>
        </w:rPr>
        <w:t>Lily</w:t>
      </w:r>
      <w:proofErr w:type="spellEnd"/>
      <w:r w:rsidR="00E758BF">
        <w:rPr>
          <w:rFonts w:ascii="Arial" w:hAnsi="Arial" w:cs="Arial"/>
          <w:sz w:val="24"/>
          <w:szCs w:val="24"/>
        </w:rPr>
        <w:t>“</w:t>
      </w:r>
      <w:r w:rsidR="00326567">
        <w:rPr>
          <w:rFonts w:ascii="Arial" w:hAnsi="Arial" w:cs="Arial"/>
          <w:sz w:val="24"/>
          <w:szCs w:val="24"/>
        </w:rPr>
        <w:t>,</w:t>
      </w:r>
      <w:r w:rsidR="00E758BF">
        <w:rPr>
          <w:rFonts w:ascii="Arial" w:hAnsi="Arial" w:cs="Arial"/>
          <w:sz w:val="24"/>
          <w:szCs w:val="24"/>
        </w:rPr>
        <w:t xml:space="preserve"> simbolično asocira na ime pokojne sutkinje usmrćene 22. rujna 1999. od strane jednog muškog počinitelja. On </w:t>
      </w:r>
      <w:r w:rsidR="00326567">
        <w:rPr>
          <w:rFonts w:ascii="Arial" w:hAnsi="Arial" w:cs="Arial"/>
          <w:sz w:val="24"/>
          <w:szCs w:val="24"/>
        </w:rPr>
        <w:t>je, naime, vatrenim oružjem na O</w:t>
      </w:r>
      <w:r w:rsidR="00E758BF">
        <w:rPr>
          <w:rFonts w:ascii="Arial" w:hAnsi="Arial" w:cs="Arial"/>
          <w:sz w:val="24"/>
          <w:szCs w:val="24"/>
        </w:rPr>
        <w:t xml:space="preserve">pćinskom sudu u Zagrebu, tijekom brakorazvodne parnice, ubio spomenutu sutkinju, svoju suprugu i njenu odvjetnicu, te teško ranio zapisničarku. </w:t>
      </w:r>
    </w:p>
    <w:p w:rsidR="00E758BF" w:rsidRDefault="00E758BF" w:rsidP="00535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Hrvatski Sabor 2004. godine proglasio</w:t>
      </w:r>
      <w:r w:rsidRPr="00E758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22. rujna „Nacionalnim danom borbe protiv nasilja nad ženama“. </w:t>
      </w:r>
    </w:p>
    <w:p w:rsidR="00E758BF" w:rsidRDefault="00E758BF" w:rsidP="00535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projekt „</w:t>
      </w:r>
      <w:proofErr w:type="spellStart"/>
      <w:r>
        <w:rPr>
          <w:rFonts w:ascii="Arial" w:hAnsi="Arial" w:cs="Arial"/>
          <w:sz w:val="24"/>
          <w:szCs w:val="24"/>
        </w:rPr>
        <w:t>Lily</w:t>
      </w:r>
      <w:proofErr w:type="spellEnd"/>
      <w:r>
        <w:rPr>
          <w:rFonts w:ascii="Arial" w:hAnsi="Arial" w:cs="Arial"/>
          <w:sz w:val="24"/>
          <w:szCs w:val="24"/>
        </w:rPr>
        <w:t xml:space="preserve">“ ima </w:t>
      </w:r>
      <w:proofErr w:type="spellStart"/>
      <w:r>
        <w:rPr>
          <w:rFonts w:ascii="Arial" w:hAnsi="Arial" w:cs="Arial"/>
          <w:sz w:val="24"/>
          <w:szCs w:val="24"/>
        </w:rPr>
        <w:t>multimodularni</w:t>
      </w:r>
      <w:proofErr w:type="spellEnd"/>
      <w:r>
        <w:rPr>
          <w:rFonts w:ascii="Arial" w:hAnsi="Arial" w:cs="Arial"/>
          <w:sz w:val="24"/>
          <w:szCs w:val="24"/>
        </w:rPr>
        <w:t xml:space="preserve"> karakter, te se kroz međusobno povezan niz brojnih aktivnosti kontinuirano provodi od 10. lipnja 2019. diljem Republike Hrvatske s ciljem umrežavanja svih nadležnih državnih tijela, organizacija civilnog društva, pravnih osoba i drugih društveno odgovornih subjekata, a kako bi koordinirano iznašli zajednički odgovor u sprječavanju svih oblika nasilja nad ženama. </w:t>
      </w:r>
    </w:p>
    <w:p w:rsidR="00E758BF" w:rsidRDefault="00E758BF" w:rsidP="00535754">
      <w:pPr>
        <w:jc w:val="both"/>
        <w:rPr>
          <w:rFonts w:ascii="Arial" w:hAnsi="Arial" w:cs="Arial"/>
          <w:b/>
          <w:sz w:val="24"/>
          <w:szCs w:val="24"/>
        </w:rPr>
      </w:pPr>
      <w:r w:rsidRPr="00E758BF">
        <w:rPr>
          <w:rFonts w:ascii="Arial" w:hAnsi="Arial" w:cs="Arial"/>
          <w:b/>
          <w:sz w:val="24"/>
          <w:szCs w:val="24"/>
        </w:rPr>
        <w:t>U sklopu projekta „</w:t>
      </w:r>
      <w:proofErr w:type="spellStart"/>
      <w:r w:rsidRPr="00E758BF">
        <w:rPr>
          <w:rFonts w:ascii="Arial" w:hAnsi="Arial" w:cs="Arial"/>
          <w:b/>
          <w:sz w:val="24"/>
          <w:szCs w:val="24"/>
        </w:rPr>
        <w:t>Lily</w:t>
      </w:r>
      <w:proofErr w:type="spellEnd"/>
      <w:r w:rsidRPr="00E758BF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 ovoga puta pristupilo se, kroz izradu videospota, Modulu usmjerenom ka senzibilizaciji osoba muškoga spola. </w:t>
      </w:r>
      <w:r w:rsidR="00C0311C">
        <w:rPr>
          <w:rFonts w:ascii="Arial" w:hAnsi="Arial" w:cs="Arial"/>
          <w:b/>
          <w:sz w:val="24"/>
          <w:szCs w:val="24"/>
        </w:rPr>
        <w:t>Dostupnost spota putem javnih medija (televizija, radio)</w:t>
      </w:r>
      <w:r w:rsidR="00326567">
        <w:rPr>
          <w:rFonts w:ascii="Arial" w:hAnsi="Arial" w:cs="Arial"/>
          <w:b/>
          <w:sz w:val="24"/>
          <w:szCs w:val="24"/>
        </w:rPr>
        <w:t>,</w:t>
      </w:r>
      <w:r w:rsidR="00C0311C">
        <w:rPr>
          <w:rFonts w:ascii="Arial" w:hAnsi="Arial" w:cs="Arial"/>
          <w:b/>
          <w:sz w:val="24"/>
          <w:szCs w:val="24"/>
        </w:rPr>
        <w:t xml:space="preserve"> kao i putem svih društvenih mreža</w:t>
      </w:r>
      <w:r w:rsidR="00326567">
        <w:rPr>
          <w:rFonts w:ascii="Arial" w:hAnsi="Arial" w:cs="Arial"/>
          <w:b/>
          <w:sz w:val="24"/>
          <w:szCs w:val="24"/>
        </w:rPr>
        <w:t>,</w:t>
      </w:r>
      <w:r w:rsidR="00C0311C">
        <w:rPr>
          <w:rFonts w:ascii="Arial" w:hAnsi="Arial" w:cs="Arial"/>
          <w:b/>
          <w:sz w:val="24"/>
          <w:szCs w:val="24"/>
        </w:rPr>
        <w:t xml:space="preserve"> ima za cilj potaknuti osobe muškog spola na kulturu nenasilja, dijaloga, tolerancije</w:t>
      </w:r>
      <w:r w:rsidR="00326567">
        <w:rPr>
          <w:rFonts w:ascii="Arial" w:hAnsi="Arial" w:cs="Arial"/>
          <w:b/>
          <w:sz w:val="24"/>
          <w:szCs w:val="24"/>
        </w:rPr>
        <w:t>,</w:t>
      </w:r>
      <w:r w:rsidR="00C0311C">
        <w:rPr>
          <w:rFonts w:ascii="Arial" w:hAnsi="Arial" w:cs="Arial"/>
          <w:b/>
          <w:sz w:val="24"/>
          <w:szCs w:val="24"/>
        </w:rPr>
        <w:t xml:space="preserve"> kao i opće senzibilizacije na temu ravnopravnosti spolova i važnosti nenasilnog ponašanja.</w:t>
      </w:r>
    </w:p>
    <w:p w:rsidR="00C0311C" w:rsidRDefault="00C0311C" w:rsidP="00535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Ujedno, ovaj spot </w:t>
      </w:r>
      <w:r w:rsidR="00326567">
        <w:rPr>
          <w:rFonts w:ascii="Arial" w:hAnsi="Arial" w:cs="Arial"/>
          <w:sz w:val="24"/>
          <w:szCs w:val="24"/>
        </w:rPr>
        <w:t xml:space="preserve">daje primjer ispravnog obrasca ponašanja u bračnim ili partnerskim odnosima te bliskim vezama, a  ujedno će se </w:t>
      </w:r>
      <w:r>
        <w:rPr>
          <w:rFonts w:ascii="Arial" w:hAnsi="Arial" w:cs="Arial"/>
          <w:sz w:val="24"/>
          <w:szCs w:val="24"/>
        </w:rPr>
        <w:t>koristi</w:t>
      </w:r>
      <w:r w:rsidR="00326567">
        <w:rPr>
          <w:rFonts w:ascii="Arial" w:hAnsi="Arial" w:cs="Arial"/>
          <w:sz w:val="24"/>
          <w:szCs w:val="24"/>
        </w:rPr>
        <w:t xml:space="preserve">ti kao </w:t>
      </w:r>
      <w:r>
        <w:rPr>
          <w:rFonts w:ascii="Arial" w:hAnsi="Arial" w:cs="Arial"/>
          <w:sz w:val="24"/>
          <w:szCs w:val="24"/>
        </w:rPr>
        <w:t>bazna osnova za daljnju edukaciju i senzibilizaciju osoba muškog spola mlađe životne dobi (primarna prevencija), a što je u skladu s preporukama Europske komisije koje ukazuju na važnost provedbe programa o rodnoj ravnopravnosti u najranijoj dobi, kao i programa kojim se promiču zdra</w:t>
      </w:r>
      <w:r w:rsidR="00326567">
        <w:rPr>
          <w:rFonts w:ascii="Arial" w:hAnsi="Arial" w:cs="Arial"/>
          <w:sz w:val="24"/>
          <w:szCs w:val="24"/>
        </w:rPr>
        <w:t>vi i pozitivni životni stilovi te</w:t>
      </w:r>
      <w:r>
        <w:rPr>
          <w:rFonts w:ascii="Arial" w:hAnsi="Arial" w:cs="Arial"/>
          <w:sz w:val="24"/>
          <w:szCs w:val="24"/>
        </w:rPr>
        <w:t xml:space="preserve"> nenasilno ponašanje. </w:t>
      </w:r>
    </w:p>
    <w:p w:rsidR="00C0311C" w:rsidRDefault="00C0311C" w:rsidP="00535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</w:t>
      </w:r>
      <w:r w:rsidR="003265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ovaj spot primjenjiv je i za potrebe sekundarne i tercijarne prevencije nasilja od strane muških osoba, te će u suradnji s partnerima biti dostupan nadležnim ustanovama, organizacijama i institucijama koje provode programe i tretmane psihosocijalnog </w:t>
      </w:r>
      <w:r w:rsidR="00FE00DF">
        <w:rPr>
          <w:rFonts w:ascii="Arial" w:hAnsi="Arial" w:cs="Arial"/>
          <w:sz w:val="24"/>
          <w:szCs w:val="24"/>
        </w:rPr>
        <w:t xml:space="preserve">karaktera kao i programe </w:t>
      </w:r>
      <w:proofErr w:type="spellStart"/>
      <w:r w:rsidR="00FE00DF">
        <w:rPr>
          <w:rFonts w:ascii="Arial" w:hAnsi="Arial" w:cs="Arial"/>
          <w:sz w:val="24"/>
          <w:szCs w:val="24"/>
        </w:rPr>
        <w:t>reedukacije</w:t>
      </w:r>
      <w:proofErr w:type="spellEnd"/>
      <w:r w:rsidR="00FE00DF">
        <w:rPr>
          <w:rFonts w:ascii="Arial" w:hAnsi="Arial" w:cs="Arial"/>
          <w:sz w:val="24"/>
          <w:szCs w:val="24"/>
        </w:rPr>
        <w:t xml:space="preserve">. </w:t>
      </w:r>
    </w:p>
    <w:p w:rsidR="00FE00DF" w:rsidRDefault="00FE00DF" w:rsidP="005357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Pogotovo sada</w:t>
      </w:r>
      <w:r w:rsidR="004637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 vrijeme </w:t>
      </w:r>
      <w:proofErr w:type="spellStart"/>
      <w:r>
        <w:rPr>
          <w:rFonts w:ascii="Arial" w:hAnsi="Arial" w:cs="Arial"/>
          <w:sz w:val="24"/>
          <w:szCs w:val="24"/>
        </w:rPr>
        <w:t>pandemije</w:t>
      </w:r>
      <w:proofErr w:type="spellEnd"/>
      <w:r>
        <w:rPr>
          <w:rFonts w:ascii="Arial" w:hAnsi="Arial" w:cs="Arial"/>
          <w:sz w:val="24"/>
          <w:szCs w:val="24"/>
        </w:rPr>
        <w:t xml:space="preserve"> uzrokovane virusom COVID-19, </w:t>
      </w:r>
      <w:r w:rsidR="00326567">
        <w:rPr>
          <w:rFonts w:ascii="Arial" w:hAnsi="Arial" w:cs="Arial"/>
          <w:sz w:val="24"/>
          <w:szCs w:val="24"/>
        </w:rPr>
        <w:t>osobe u bračnim i</w:t>
      </w:r>
      <w:r>
        <w:rPr>
          <w:rFonts w:ascii="Arial" w:hAnsi="Arial" w:cs="Arial"/>
          <w:sz w:val="24"/>
          <w:szCs w:val="24"/>
        </w:rPr>
        <w:t xml:space="preserve"> partnersk</w:t>
      </w:r>
      <w:r w:rsidR="00326567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 xml:space="preserve"> zajednic</w:t>
      </w:r>
      <w:r w:rsidR="00326567">
        <w:rPr>
          <w:rFonts w:ascii="Arial" w:hAnsi="Arial" w:cs="Arial"/>
          <w:sz w:val="24"/>
          <w:szCs w:val="24"/>
        </w:rPr>
        <w:t>ama</w:t>
      </w:r>
      <w:r>
        <w:rPr>
          <w:rFonts w:ascii="Arial" w:hAnsi="Arial" w:cs="Arial"/>
          <w:sz w:val="24"/>
          <w:szCs w:val="24"/>
        </w:rPr>
        <w:t xml:space="preserve"> provode više vremena u svojim domovima</w:t>
      </w:r>
      <w:r w:rsidR="004637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što potencijalno u nef</w:t>
      </w:r>
      <w:r w:rsidR="00463738">
        <w:rPr>
          <w:rFonts w:ascii="Arial" w:hAnsi="Arial" w:cs="Arial"/>
          <w:sz w:val="24"/>
          <w:szCs w:val="24"/>
        </w:rPr>
        <w:t xml:space="preserve">unkcionalnim odnosima može rezultirati nasilnim ponašanjem. Zato nam je cilj ovim spotom potaknuti na promišljanje o važnosti skladnih odnosa, ljubavi i tolerancije. </w:t>
      </w:r>
    </w:p>
    <w:p w:rsidR="00463738" w:rsidRDefault="00463738" w:rsidP="00DE593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lastRenderedPageBreak/>
        <w:t>Senzibiliziranje društva na problematiku nasilja nad ženama, te slanje jasne poruke da se nasilje ni u kojem obliku ne tolerira osnovni je cilj ove Kampanje.</w:t>
      </w:r>
    </w:p>
    <w:p w:rsidR="00567D31" w:rsidRPr="00701F58" w:rsidRDefault="00567D31" w:rsidP="00DE593E">
      <w:pPr>
        <w:jc w:val="both"/>
        <w:rPr>
          <w:rFonts w:ascii="Arial" w:hAnsi="Arial" w:cs="Arial"/>
          <w:sz w:val="24"/>
          <w:szCs w:val="24"/>
        </w:rPr>
      </w:pPr>
      <w:r w:rsidRPr="00701F58">
        <w:rPr>
          <w:rFonts w:ascii="Arial" w:hAnsi="Arial" w:cs="Arial"/>
          <w:sz w:val="24"/>
          <w:szCs w:val="24"/>
        </w:rPr>
        <w:t xml:space="preserve">Proglašeno stanje epidemije uzrokovane korona virusom i uvođenje niza promjena u našim svakodnevnim životima </w:t>
      </w:r>
      <w:r w:rsidR="00864494">
        <w:rPr>
          <w:rFonts w:ascii="Arial" w:hAnsi="Arial" w:cs="Arial"/>
          <w:sz w:val="24"/>
          <w:szCs w:val="24"/>
        </w:rPr>
        <w:t>povećava</w:t>
      </w:r>
      <w:r w:rsidR="00701F58">
        <w:rPr>
          <w:rFonts w:ascii="Arial" w:hAnsi="Arial" w:cs="Arial"/>
          <w:sz w:val="24"/>
          <w:szCs w:val="24"/>
        </w:rPr>
        <w:t xml:space="preserve"> rizik da </w:t>
      </w:r>
      <w:r w:rsidRPr="00701F58">
        <w:rPr>
          <w:rFonts w:ascii="Arial" w:hAnsi="Arial" w:cs="Arial"/>
          <w:sz w:val="24"/>
          <w:szCs w:val="24"/>
        </w:rPr>
        <w:t xml:space="preserve">u situacijama narušene obiteljske dinamike </w:t>
      </w:r>
      <w:r w:rsidR="00864494">
        <w:rPr>
          <w:rFonts w:ascii="Arial" w:hAnsi="Arial" w:cs="Arial"/>
          <w:sz w:val="24"/>
          <w:szCs w:val="24"/>
        </w:rPr>
        <w:t>dođe</w:t>
      </w:r>
      <w:r w:rsidR="00701F58">
        <w:rPr>
          <w:rFonts w:ascii="Arial" w:hAnsi="Arial" w:cs="Arial"/>
          <w:sz w:val="24"/>
          <w:szCs w:val="24"/>
        </w:rPr>
        <w:t xml:space="preserve"> </w:t>
      </w:r>
      <w:r w:rsidRPr="00701F58">
        <w:rPr>
          <w:rFonts w:ascii="Arial" w:hAnsi="Arial" w:cs="Arial"/>
          <w:sz w:val="24"/>
          <w:szCs w:val="24"/>
        </w:rPr>
        <w:t xml:space="preserve">do </w:t>
      </w:r>
      <w:r w:rsidR="00701F58">
        <w:rPr>
          <w:rFonts w:ascii="Arial" w:hAnsi="Arial" w:cs="Arial"/>
          <w:sz w:val="24"/>
          <w:szCs w:val="24"/>
        </w:rPr>
        <w:t xml:space="preserve">eskalacije </w:t>
      </w:r>
      <w:r w:rsidRPr="00701F58">
        <w:rPr>
          <w:rFonts w:ascii="Arial" w:hAnsi="Arial" w:cs="Arial"/>
          <w:sz w:val="24"/>
          <w:szCs w:val="24"/>
        </w:rPr>
        <w:t>nasilja i to posebice prema ranjivim članovima obitelji kao što su djeca, osobe starije životne dobi i osobe s invaliditetom.</w:t>
      </w:r>
    </w:p>
    <w:p w:rsidR="00567D31" w:rsidRPr="00701F58" w:rsidRDefault="00701F58" w:rsidP="00DE59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Upravo iz tih razloga </w:t>
      </w:r>
      <w:r w:rsidR="00567D31" w:rsidRPr="00701F58">
        <w:rPr>
          <w:rFonts w:ascii="Arial" w:hAnsi="Arial" w:cs="Arial"/>
          <w:sz w:val="24"/>
          <w:szCs w:val="24"/>
        </w:rPr>
        <w:t xml:space="preserve">zajedno s Poliklinikom za zaštitu djece i mladih Grada Zagreba i digitalnom agencijom </w:t>
      </w:r>
      <w:proofErr w:type="spellStart"/>
      <w:r w:rsidR="00567D31" w:rsidRPr="00701F58">
        <w:rPr>
          <w:rFonts w:ascii="Arial" w:hAnsi="Arial" w:cs="Arial"/>
          <w:sz w:val="24"/>
          <w:szCs w:val="24"/>
        </w:rPr>
        <w:t>Degordian</w:t>
      </w:r>
      <w:proofErr w:type="spellEnd"/>
      <w:r w:rsidR="00567D31" w:rsidRPr="00701F58">
        <w:rPr>
          <w:rFonts w:ascii="Arial" w:hAnsi="Arial" w:cs="Arial"/>
          <w:sz w:val="24"/>
          <w:szCs w:val="24"/>
        </w:rPr>
        <w:t xml:space="preserve"> pokrenuli smo i  kampanju „Iza vrata“</w:t>
      </w:r>
      <w:r w:rsidR="00870B7D" w:rsidRPr="00701F58">
        <w:rPr>
          <w:rFonts w:ascii="Arial" w:hAnsi="Arial" w:cs="Arial"/>
          <w:sz w:val="24"/>
          <w:szCs w:val="24"/>
        </w:rPr>
        <w:t>, koja je kao primjer dobre praksu prepoznata od strane Vijeća Europske unije i Europske komisije</w:t>
      </w:r>
      <w:r w:rsidR="00567D31" w:rsidRPr="00701F58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870B7D" w:rsidRPr="00701F58" w:rsidRDefault="00870B7D" w:rsidP="00870B7D">
      <w:pPr>
        <w:jc w:val="both"/>
        <w:rPr>
          <w:rFonts w:ascii="Arial" w:hAnsi="Arial" w:cs="Arial"/>
          <w:sz w:val="24"/>
          <w:szCs w:val="24"/>
        </w:rPr>
      </w:pPr>
      <w:r w:rsidRPr="00701F58">
        <w:rPr>
          <w:rFonts w:ascii="Arial" w:hAnsi="Arial" w:cs="Arial"/>
          <w:sz w:val="24"/>
          <w:szCs w:val="24"/>
        </w:rPr>
        <w:t>Unatoč povećanju broja kaznenih djela nasilja u obitelji ne možemo govoriti o ukupnom porastu nasilničkih ponašanja između bliskih osoba, naime zaštita žrtava nasilja u obitelji sve više se ostvaruje u okviru kaznenog zakonodavstva, što je rezultat napora policije u edukaciji prepoznavanja i pravilne kvalifikacije određenih ponašanja kroz kazneno pravnu umjesto prekršajno pravnu reakciju, na koji način počiniteljima šaljemo jasnu poruku o stavu države prema nasilju u obitelji.</w:t>
      </w:r>
    </w:p>
    <w:p w:rsidR="00A447B5" w:rsidRDefault="00701F58" w:rsidP="00870B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Statistički podaci ukazuju da je u prvih osam mjeseci ove godine zabilježeno 11% manji broj počinitelja prekršaja iz članka 10. Zakona o zaštiti od nasilja u obitelji- (ukupno 5.623 počinitelja što je za 1.133 počinitelja manje) u odnosu na isto razdoblje 2019. godine.  U isto vrijeme jačali smo kaznenopravno zaštitu žrtava</w:t>
      </w:r>
      <w:r w:rsidR="00A447B5">
        <w:rPr>
          <w:rFonts w:ascii="Arial" w:hAnsi="Arial" w:cs="Arial"/>
          <w:sz w:val="24"/>
          <w:szCs w:val="24"/>
        </w:rPr>
        <w:t>, tako</w:t>
      </w:r>
      <w:r>
        <w:rPr>
          <w:rFonts w:ascii="Arial" w:hAnsi="Arial" w:cs="Arial"/>
          <w:sz w:val="24"/>
          <w:szCs w:val="24"/>
        </w:rPr>
        <w:t xml:space="preserve"> smo u prvih osam </w:t>
      </w:r>
      <w:r w:rsidR="00A447B5">
        <w:rPr>
          <w:rFonts w:ascii="Arial" w:hAnsi="Arial" w:cs="Arial"/>
          <w:sz w:val="24"/>
          <w:szCs w:val="24"/>
        </w:rPr>
        <w:t>mjeseci</w:t>
      </w:r>
      <w:r>
        <w:rPr>
          <w:rFonts w:ascii="Arial" w:hAnsi="Arial" w:cs="Arial"/>
          <w:sz w:val="24"/>
          <w:szCs w:val="24"/>
        </w:rPr>
        <w:t xml:space="preserve"> evidentirali i procesuirali 1.005 kaznenih djela </w:t>
      </w:r>
      <w:r w:rsidRPr="00A447B5">
        <w:rPr>
          <w:rFonts w:ascii="Arial" w:hAnsi="Arial" w:cs="Arial"/>
          <w:b/>
          <w:sz w:val="24"/>
          <w:szCs w:val="24"/>
        </w:rPr>
        <w:t>Nasilje u obitelji</w:t>
      </w:r>
      <w:r>
        <w:rPr>
          <w:rFonts w:ascii="Arial" w:hAnsi="Arial" w:cs="Arial"/>
          <w:sz w:val="24"/>
          <w:szCs w:val="24"/>
        </w:rPr>
        <w:t xml:space="preserve"> što je za 42% više u odnosu na </w:t>
      </w:r>
      <w:r w:rsidR="00A447B5">
        <w:rPr>
          <w:rFonts w:ascii="Arial" w:hAnsi="Arial" w:cs="Arial"/>
          <w:sz w:val="24"/>
          <w:szCs w:val="24"/>
        </w:rPr>
        <w:t xml:space="preserve">isto razdoblje </w:t>
      </w:r>
      <w:r>
        <w:rPr>
          <w:rFonts w:ascii="Arial" w:hAnsi="Arial" w:cs="Arial"/>
          <w:sz w:val="24"/>
          <w:szCs w:val="24"/>
        </w:rPr>
        <w:t>prethodn</w:t>
      </w:r>
      <w:r w:rsidR="00A447B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godin</w:t>
      </w:r>
      <w:r w:rsidR="00A447B5">
        <w:rPr>
          <w:rFonts w:ascii="Arial" w:hAnsi="Arial" w:cs="Arial"/>
          <w:sz w:val="24"/>
          <w:szCs w:val="24"/>
        </w:rPr>
        <w:t>e ( kada je zabilježeno 708 KD)</w:t>
      </w:r>
      <w:r>
        <w:rPr>
          <w:rFonts w:ascii="Arial" w:hAnsi="Arial" w:cs="Arial"/>
          <w:sz w:val="24"/>
          <w:szCs w:val="24"/>
        </w:rPr>
        <w:t xml:space="preserve">.  </w:t>
      </w:r>
      <w:r w:rsidR="00A447B5">
        <w:rPr>
          <w:rFonts w:ascii="Arial" w:hAnsi="Arial" w:cs="Arial"/>
          <w:sz w:val="24"/>
          <w:szCs w:val="24"/>
        </w:rPr>
        <w:t xml:space="preserve">Tijekom ove godine ubijeno je 12 žena od kojih su četiri žene usmrtili njihovi partneri. </w:t>
      </w:r>
    </w:p>
    <w:p w:rsidR="00870B7D" w:rsidRDefault="00A447B5" w:rsidP="00870B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Dakle, kada sagledamo sva ponašanja s elementima nasilja počinjena u obitelji (prekršaji</w:t>
      </w:r>
      <w:r w:rsidR="00864494">
        <w:rPr>
          <w:rFonts w:ascii="Arial" w:hAnsi="Arial" w:cs="Arial"/>
          <w:sz w:val="24"/>
          <w:szCs w:val="24"/>
        </w:rPr>
        <w:t xml:space="preserve"> iz članka 10. ZZNO</w:t>
      </w:r>
      <w:r>
        <w:rPr>
          <w:rFonts w:ascii="Arial" w:hAnsi="Arial" w:cs="Arial"/>
          <w:sz w:val="24"/>
          <w:szCs w:val="24"/>
        </w:rPr>
        <w:t xml:space="preserve">, kaznena djela Nasilje u obitelji, Tjelesna ozljeda, Teška tjelesna ozljeda, Prijetnja)  u prvih osam mjeseci ove godine bilježimo 9.220 </w:t>
      </w:r>
      <w:r w:rsidR="00864494">
        <w:rPr>
          <w:rFonts w:ascii="Arial" w:hAnsi="Arial" w:cs="Arial"/>
          <w:sz w:val="24"/>
          <w:szCs w:val="24"/>
        </w:rPr>
        <w:t>kažnjivih radnji</w:t>
      </w:r>
      <w:r>
        <w:rPr>
          <w:rFonts w:ascii="Arial" w:hAnsi="Arial" w:cs="Arial"/>
          <w:sz w:val="24"/>
          <w:szCs w:val="24"/>
        </w:rPr>
        <w:t xml:space="preserve"> dok smo u istom razdoblju prošle godine zabilježili </w:t>
      </w:r>
      <w:r w:rsidR="00864494">
        <w:rPr>
          <w:rFonts w:ascii="Arial" w:hAnsi="Arial" w:cs="Arial"/>
          <w:sz w:val="24"/>
          <w:szCs w:val="24"/>
        </w:rPr>
        <w:t xml:space="preserve">ukupno </w:t>
      </w:r>
      <w:r>
        <w:rPr>
          <w:rFonts w:ascii="Arial" w:hAnsi="Arial" w:cs="Arial"/>
          <w:sz w:val="24"/>
          <w:szCs w:val="24"/>
        </w:rPr>
        <w:t xml:space="preserve">9.483 </w:t>
      </w:r>
      <w:r w:rsidR="00864494">
        <w:rPr>
          <w:rFonts w:ascii="Arial" w:hAnsi="Arial" w:cs="Arial"/>
          <w:sz w:val="24"/>
          <w:szCs w:val="24"/>
        </w:rPr>
        <w:t>prekršaja i kaznenih djela</w:t>
      </w:r>
      <w:r>
        <w:rPr>
          <w:rFonts w:ascii="Arial" w:hAnsi="Arial" w:cs="Arial"/>
          <w:sz w:val="24"/>
          <w:szCs w:val="24"/>
        </w:rPr>
        <w:t xml:space="preserve"> što predstavlja pad nasilja u obitelji za -2,7%. Pad je još izraženiji ukoliko kompariramo samo prekršaje nasilj</w:t>
      </w:r>
      <w:r w:rsidR="0086449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 obitelji i kaznena djela Nasilje u </w:t>
      </w:r>
      <w:r w:rsidR="00864494">
        <w:rPr>
          <w:rFonts w:ascii="Arial" w:hAnsi="Arial" w:cs="Arial"/>
          <w:sz w:val="24"/>
          <w:szCs w:val="24"/>
        </w:rPr>
        <w:t>obitelji</w:t>
      </w:r>
      <w:r>
        <w:rPr>
          <w:rFonts w:ascii="Arial" w:hAnsi="Arial" w:cs="Arial"/>
          <w:sz w:val="24"/>
          <w:szCs w:val="24"/>
        </w:rPr>
        <w:t xml:space="preserve"> iz čl. 179</w:t>
      </w:r>
      <w:r w:rsidR="008644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Kaznenog </w:t>
      </w:r>
      <w:r w:rsidR="00864494">
        <w:rPr>
          <w:rFonts w:ascii="Arial" w:hAnsi="Arial" w:cs="Arial"/>
          <w:sz w:val="24"/>
          <w:szCs w:val="24"/>
        </w:rPr>
        <w:t>zakona,</w:t>
      </w:r>
      <w:r>
        <w:rPr>
          <w:rFonts w:ascii="Arial" w:hAnsi="Arial" w:cs="Arial"/>
          <w:sz w:val="24"/>
          <w:szCs w:val="24"/>
        </w:rPr>
        <w:t xml:space="preserve"> tada je pad </w:t>
      </w:r>
      <w:r w:rsidR="00864494">
        <w:rPr>
          <w:rFonts w:ascii="Arial" w:hAnsi="Arial" w:cs="Arial"/>
          <w:sz w:val="24"/>
          <w:szCs w:val="24"/>
        </w:rPr>
        <w:t>u prvih osam mjeseci ove godine čak 7%.</w:t>
      </w:r>
    </w:p>
    <w:p w:rsidR="00870B7D" w:rsidRPr="00701F58" w:rsidRDefault="00864494" w:rsidP="00870B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Iako statistički podaci govore u prilog smanjenja nasilja ž</w:t>
      </w:r>
      <w:r w:rsidR="00870B7D" w:rsidRPr="00701F58">
        <w:rPr>
          <w:rFonts w:ascii="Arial" w:hAnsi="Arial" w:cs="Arial"/>
          <w:sz w:val="24"/>
          <w:szCs w:val="24"/>
        </w:rPr>
        <w:t>rtve ali i građani koji imaju saznanja o nasilju, nasilje svakako trebaju prijaviti policiji.  U slučaju trenutne izloženosti nasilju žurnim pozivom na broj 192, a u drugim situacijama, dok se ne normalizira stanje s ograničavanjem socijalnih kontakata,  putem on line aplikacije za prijavu zlostavljanja djece Red Button ili putem elektronske pošte pitanja@mup.hr  .</w:t>
      </w:r>
    </w:p>
    <w:p w:rsidR="00870B7D" w:rsidRPr="00701F58" w:rsidRDefault="00870B7D" w:rsidP="00870B7D">
      <w:pPr>
        <w:jc w:val="both"/>
        <w:rPr>
          <w:rFonts w:ascii="Arial" w:hAnsi="Arial" w:cs="Arial"/>
          <w:sz w:val="24"/>
          <w:szCs w:val="24"/>
        </w:rPr>
      </w:pPr>
      <w:r w:rsidRPr="00701F58">
        <w:rPr>
          <w:rFonts w:ascii="Arial" w:hAnsi="Arial" w:cs="Arial"/>
          <w:sz w:val="24"/>
          <w:szCs w:val="24"/>
        </w:rPr>
        <w:t>Pozivamo građane da posjete našu web stranicu i dodatno se informiraju o znakovima i posljedicama nasilja u obitelji, obvezama i procedurama postupanja policije, zaštitnim mjerama i drugim savjetima žrtvama</w:t>
      </w:r>
      <w:r w:rsidR="00CF4EA1">
        <w:rPr>
          <w:rFonts w:ascii="Arial" w:hAnsi="Arial" w:cs="Arial"/>
          <w:sz w:val="24"/>
          <w:szCs w:val="24"/>
        </w:rPr>
        <w:t>, a gdje u kalendaru nasilje mogu vidjeti i statističke pokazatelje nasilnih događaja u obitelji</w:t>
      </w:r>
      <w:r w:rsidRPr="00701F58">
        <w:rPr>
          <w:rFonts w:ascii="Arial" w:hAnsi="Arial" w:cs="Arial"/>
          <w:sz w:val="24"/>
          <w:szCs w:val="24"/>
        </w:rPr>
        <w:t>.</w:t>
      </w:r>
    </w:p>
    <w:p w:rsidR="00870B7D" w:rsidRPr="00701F58" w:rsidRDefault="00870B7D" w:rsidP="00CF4EA1">
      <w:pPr>
        <w:jc w:val="center"/>
        <w:rPr>
          <w:rFonts w:ascii="Arial" w:hAnsi="Arial" w:cs="Arial"/>
          <w:b/>
          <w:sz w:val="24"/>
          <w:szCs w:val="24"/>
        </w:rPr>
      </w:pPr>
      <w:r w:rsidRPr="00701F58">
        <w:rPr>
          <w:rFonts w:ascii="Arial" w:hAnsi="Arial" w:cs="Arial"/>
          <w:b/>
          <w:sz w:val="24"/>
          <w:szCs w:val="24"/>
        </w:rPr>
        <w:lastRenderedPageBreak/>
        <w:t xml:space="preserve">Odgovornost za sprječavanje nasilja i zaštitu žrtava sigurno je jedna od najvećih </w:t>
      </w:r>
      <w:r w:rsidR="00864494">
        <w:rPr>
          <w:rFonts w:ascii="Arial" w:hAnsi="Arial" w:cs="Arial"/>
          <w:b/>
          <w:sz w:val="24"/>
          <w:szCs w:val="24"/>
        </w:rPr>
        <w:t xml:space="preserve">i najvažnijih </w:t>
      </w:r>
      <w:r w:rsidRPr="00701F58">
        <w:rPr>
          <w:rFonts w:ascii="Arial" w:hAnsi="Arial" w:cs="Arial"/>
          <w:b/>
          <w:sz w:val="24"/>
          <w:szCs w:val="24"/>
        </w:rPr>
        <w:t xml:space="preserve">odgovornosti policije ali odgovornost leži i na čitavoj zajednici, odgovornost da se </w:t>
      </w:r>
      <w:r w:rsidR="00864494">
        <w:rPr>
          <w:rFonts w:ascii="Arial" w:hAnsi="Arial" w:cs="Arial"/>
          <w:b/>
          <w:sz w:val="24"/>
          <w:szCs w:val="24"/>
        </w:rPr>
        <w:t xml:space="preserve">saznanje o </w:t>
      </w:r>
      <w:r w:rsidRPr="00701F58">
        <w:rPr>
          <w:rFonts w:ascii="Arial" w:hAnsi="Arial" w:cs="Arial"/>
          <w:b/>
          <w:sz w:val="24"/>
          <w:szCs w:val="24"/>
        </w:rPr>
        <w:t>nasilj</w:t>
      </w:r>
      <w:r w:rsidR="00864494">
        <w:rPr>
          <w:rFonts w:ascii="Arial" w:hAnsi="Arial" w:cs="Arial"/>
          <w:b/>
          <w:sz w:val="24"/>
          <w:szCs w:val="24"/>
        </w:rPr>
        <w:t>u</w:t>
      </w:r>
      <w:r w:rsidRPr="00701F58">
        <w:rPr>
          <w:rFonts w:ascii="Arial" w:hAnsi="Arial" w:cs="Arial"/>
          <w:b/>
          <w:sz w:val="24"/>
          <w:szCs w:val="24"/>
        </w:rPr>
        <w:t xml:space="preserve"> prijavi čime će se pokrenuti sustav podrške i pomoći žrtvi nasilja.</w:t>
      </w:r>
    </w:p>
    <w:p w:rsidR="00870B7D" w:rsidRPr="00701F58" w:rsidRDefault="00870B7D" w:rsidP="00870B7D">
      <w:pPr>
        <w:jc w:val="both"/>
        <w:rPr>
          <w:rFonts w:ascii="Arial" w:hAnsi="Arial" w:cs="Arial"/>
          <w:b/>
          <w:sz w:val="24"/>
          <w:szCs w:val="24"/>
        </w:rPr>
      </w:pPr>
    </w:p>
    <w:p w:rsidR="00870B7D" w:rsidRPr="00701F58" w:rsidRDefault="00870B7D" w:rsidP="00567D31">
      <w:pPr>
        <w:jc w:val="both"/>
        <w:rPr>
          <w:rFonts w:ascii="Arial" w:hAnsi="Arial" w:cs="Arial"/>
          <w:sz w:val="24"/>
          <w:szCs w:val="24"/>
        </w:rPr>
      </w:pPr>
    </w:p>
    <w:sectPr w:rsidR="00870B7D" w:rsidRPr="00701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A4"/>
    <w:rsid w:val="000419A4"/>
    <w:rsid w:val="00326567"/>
    <w:rsid w:val="003A1E68"/>
    <w:rsid w:val="00463738"/>
    <w:rsid w:val="00535754"/>
    <w:rsid w:val="00567D31"/>
    <w:rsid w:val="00595D88"/>
    <w:rsid w:val="005D2BE9"/>
    <w:rsid w:val="00654044"/>
    <w:rsid w:val="00701F58"/>
    <w:rsid w:val="007038DD"/>
    <w:rsid w:val="00864494"/>
    <w:rsid w:val="00870B7D"/>
    <w:rsid w:val="00A447B5"/>
    <w:rsid w:val="00AB31AE"/>
    <w:rsid w:val="00B90706"/>
    <w:rsid w:val="00C0311C"/>
    <w:rsid w:val="00C84F60"/>
    <w:rsid w:val="00CF4EA1"/>
    <w:rsid w:val="00DE593E"/>
    <w:rsid w:val="00E758BF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6373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3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7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6373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3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Veber Sandra</dc:creator>
  <cp:keywords/>
  <dc:description/>
  <cp:lastModifiedBy>Windows User</cp:lastModifiedBy>
  <cp:revision>3</cp:revision>
  <cp:lastPrinted>2020-09-19T12:31:00Z</cp:lastPrinted>
  <dcterms:created xsi:type="dcterms:W3CDTF">2020-09-21T12:10:00Z</dcterms:created>
  <dcterms:modified xsi:type="dcterms:W3CDTF">2020-11-27T16:49:00Z</dcterms:modified>
</cp:coreProperties>
</file>