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proofErr w:type="spellStart"/>
      <w:r w:rsidRPr="00DF601E">
        <w:rPr>
          <w:sz w:val="22"/>
          <w:szCs w:val="22"/>
        </w:rPr>
        <w:t>Hallerova</w:t>
      </w:r>
      <w:proofErr w:type="spellEnd"/>
      <w:r w:rsidRPr="00DF601E">
        <w:rPr>
          <w:sz w:val="22"/>
          <w:szCs w:val="22"/>
        </w:rPr>
        <w:t xml:space="preserve">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4A0728E7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>KLASA: 112-02/22-01/</w:t>
      </w:r>
      <w:r w:rsidR="005735F3">
        <w:rPr>
          <w:sz w:val="22"/>
          <w:szCs w:val="22"/>
        </w:rPr>
        <w:t>3</w:t>
      </w:r>
    </w:p>
    <w:p w14:paraId="67C04A40" w14:textId="02177088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URBROJ: </w:t>
      </w:r>
      <w:bookmarkStart w:id="0" w:name="_Hlk99707629"/>
      <w:r w:rsidRPr="00055F03">
        <w:rPr>
          <w:sz w:val="22"/>
          <w:szCs w:val="22"/>
        </w:rPr>
        <w:t>2186-145-01-22-</w:t>
      </w:r>
      <w:bookmarkEnd w:id="0"/>
      <w:r w:rsidR="005735F3">
        <w:rPr>
          <w:sz w:val="22"/>
          <w:szCs w:val="22"/>
        </w:rPr>
        <w:t>10</w:t>
      </w:r>
    </w:p>
    <w:p w14:paraId="56ED74E1" w14:textId="48EC5246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5735F3">
        <w:rPr>
          <w:sz w:val="22"/>
          <w:szCs w:val="22"/>
        </w:rPr>
        <w:t>4</w:t>
      </w:r>
      <w:r w:rsidRPr="00055F03">
        <w:rPr>
          <w:sz w:val="22"/>
          <w:szCs w:val="22"/>
        </w:rPr>
        <w:t xml:space="preserve">. </w:t>
      </w:r>
      <w:r w:rsidR="005735F3">
        <w:rPr>
          <w:sz w:val="22"/>
          <w:szCs w:val="22"/>
        </w:rPr>
        <w:t>svib</w:t>
      </w:r>
      <w:r w:rsidRPr="00055F03">
        <w:rPr>
          <w:sz w:val="22"/>
          <w:szCs w:val="22"/>
        </w:rPr>
        <w:t>nja 2022.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4EB022E6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</w:t>
      </w:r>
      <w:r w:rsidR="000E29EF" w:rsidRPr="00DF601E">
        <w:rPr>
          <w:sz w:val="22"/>
          <w:szCs w:val="22"/>
        </w:rPr>
        <w:t>a</w:t>
      </w:r>
      <w:r w:rsidRPr="00DF601E">
        <w:rPr>
          <w:sz w:val="22"/>
          <w:szCs w:val="22"/>
        </w:rPr>
        <w:t xml:space="preserve">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112-02/22-01/</w:t>
      </w:r>
      <w:r w:rsidR="005735F3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>;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2186-145-01-22-3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5735F3">
        <w:rPr>
          <w:sz w:val="22"/>
          <w:szCs w:val="22"/>
        </w:rPr>
        <w:t>21</w:t>
      </w:r>
      <w:r w:rsidR="000604FD" w:rsidRPr="00055F03">
        <w:rPr>
          <w:sz w:val="22"/>
          <w:szCs w:val="22"/>
        </w:rPr>
        <w:t xml:space="preserve">. </w:t>
      </w:r>
      <w:r w:rsidR="005735F3">
        <w:rPr>
          <w:sz w:val="22"/>
          <w:szCs w:val="22"/>
        </w:rPr>
        <w:t>travnja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2022.</w:t>
      </w:r>
      <w:r w:rsidR="001C2CB9" w:rsidRPr="00DF601E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za zasnivanje radnog odnosa na radnom mjestu </w:t>
      </w:r>
      <w:r w:rsidR="005735F3">
        <w:rPr>
          <w:sz w:val="22"/>
          <w:szCs w:val="22"/>
        </w:rPr>
        <w:t>nastavnika/</w:t>
      </w:r>
      <w:proofErr w:type="spellStart"/>
      <w:r w:rsidR="005735F3">
        <w:rPr>
          <w:sz w:val="22"/>
          <w:szCs w:val="22"/>
        </w:rPr>
        <w:t>ce</w:t>
      </w:r>
      <w:proofErr w:type="spellEnd"/>
      <w:r w:rsidR="005735F3">
        <w:rPr>
          <w:sz w:val="22"/>
          <w:szCs w:val="22"/>
        </w:rPr>
        <w:t xml:space="preserve"> njemačkog jezika</w:t>
      </w:r>
      <w:r w:rsidR="000604FD" w:rsidRPr="00DF601E">
        <w:rPr>
          <w:sz w:val="22"/>
          <w:szCs w:val="22"/>
        </w:rPr>
        <w:t xml:space="preserve"> (2</w:t>
      </w:r>
      <w:r w:rsidR="005735F3">
        <w:rPr>
          <w:sz w:val="22"/>
          <w:szCs w:val="22"/>
        </w:rPr>
        <w:t>1</w:t>
      </w:r>
      <w:r w:rsidR="000604FD" w:rsidRPr="00DF601E">
        <w:rPr>
          <w:sz w:val="22"/>
          <w:szCs w:val="22"/>
        </w:rPr>
        <w:t xml:space="preserve"> sat ukupno tjedno) - 1 izvršitelj, određeno vrijeme</w:t>
      </w:r>
      <w:r w:rsidRPr="00DF601E">
        <w:rPr>
          <w:sz w:val="22"/>
          <w:szCs w:val="22"/>
        </w:rPr>
        <w:t>,</w:t>
      </w:r>
      <w:r w:rsidR="005735F3">
        <w:rPr>
          <w:sz w:val="22"/>
          <w:szCs w:val="22"/>
        </w:rPr>
        <w:t xml:space="preserve"> do povratka </w:t>
      </w:r>
      <w:proofErr w:type="spellStart"/>
      <w:r w:rsidR="005735F3">
        <w:rPr>
          <w:sz w:val="22"/>
          <w:szCs w:val="22"/>
        </w:rPr>
        <w:t>odustne</w:t>
      </w:r>
      <w:proofErr w:type="spellEnd"/>
      <w:r w:rsidR="005735F3">
        <w:rPr>
          <w:sz w:val="22"/>
          <w:szCs w:val="22"/>
        </w:rPr>
        <w:t xml:space="preserve"> radnice na rad,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45A15ED1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</w:t>
      </w:r>
      <w:r w:rsidR="005735F3">
        <w:rPr>
          <w:sz w:val="22"/>
          <w:szCs w:val="22"/>
        </w:rPr>
        <w:t>no</w:t>
      </w:r>
      <w:r w:rsidR="00557917">
        <w:rPr>
          <w:sz w:val="22"/>
          <w:szCs w:val="22"/>
        </w:rPr>
        <w:t>m radn</w:t>
      </w:r>
      <w:r w:rsidR="005735F3">
        <w:rPr>
          <w:sz w:val="22"/>
          <w:szCs w:val="22"/>
        </w:rPr>
        <w:t>o</w:t>
      </w:r>
      <w:r w:rsidR="00557917">
        <w:rPr>
          <w:sz w:val="22"/>
          <w:szCs w:val="22"/>
        </w:rPr>
        <w:t>m mjest</w:t>
      </w:r>
      <w:r w:rsidR="005735F3">
        <w:rPr>
          <w:sz w:val="22"/>
          <w:szCs w:val="22"/>
        </w:rPr>
        <w:t>u</w:t>
      </w:r>
      <w:r w:rsidRPr="00DF601E">
        <w:rPr>
          <w:sz w:val="22"/>
          <w:szCs w:val="22"/>
        </w:rPr>
        <w:t xml:space="preserve">. </w:t>
      </w:r>
    </w:p>
    <w:p w14:paraId="6218FCA2" w14:textId="4DDA0BDE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razgovora (intervjua) kandidata s Povjerenstvom.</w:t>
      </w:r>
    </w:p>
    <w:p w14:paraId="73A0B47B" w14:textId="7E8937E5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</w:t>
      </w:r>
      <w:r w:rsidR="005735F3">
        <w:rPr>
          <w:sz w:val="22"/>
          <w:szCs w:val="22"/>
        </w:rPr>
        <w:t>razgovora.</w:t>
      </w:r>
      <w:r w:rsidRPr="00DF601E">
        <w:rPr>
          <w:sz w:val="22"/>
          <w:szCs w:val="22"/>
        </w:rPr>
        <w:t xml:space="preserve"> </w:t>
      </w:r>
    </w:p>
    <w:p w14:paraId="7738C685" w14:textId="601DABDF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Ako kandidat ne pristupi </w:t>
      </w:r>
      <w:r w:rsidR="005735F3">
        <w:rPr>
          <w:sz w:val="22"/>
          <w:szCs w:val="22"/>
        </w:rPr>
        <w:t>razgovoru</w:t>
      </w:r>
      <w:r w:rsidRPr="00DF601E">
        <w:rPr>
          <w:sz w:val="22"/>
          <w:szCs w:val="22"/>
        </w:rPr>
        <w:t>, smatra se da je povukao prijavu na natječaj.</w:t>
      </w:r>
    </w:p>
    <w:p w14:paraId="5824D5A0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Kandidati su dužni ponijeti sa sobom osobnu iskaznicu ili drugu identifikacijsku javnu ispravu na temelju koje se utvrđuje prije testiranja identitet kandidata.</w:t>
      </w:r>
    </w:p>
    <w:p w14:paraId="182437F7" w14:textId="1F9E2D0D" w:rsidR="004C7222" w:rsidRPr="00DF601E" w:rsidRDefault="005735F3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Razgovoru</w:t>
      </w:r>
      <w:r w:rsidR="004C7222" w:rsidRPr="00DF601E">
        <w:rPr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77777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5BB33AF0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</w:t>
      </w:r>
      <w:r w:rsidR="005735F3">
        <w:rPr>
          <w:sz w:val="22"/>
          <w:szCs w:val="22"/>
        </w:rPr>
        <w:t>razgovora</w:t>
      </w:r>
      <w:r>
        <w:rPr>
          <w:sz w:val="22"/>
          <w:szCs w:val="22"/>
        </w:rPr>
        <w:t xml:space="preserve">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53CF2B4F" w14:textId="3102E73F" w:rsidR="003C1E5C" w:rsidRPr="005735F3" w:rsidRDefault="002D1684" w:rsidP="005A26E0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 xml:space="preserve">Poziv na </w:t>
      </w:r>
      <w:r w:rsidR="005735F3">
        <w:rPr>
          <w:sz w:val="22"/>
          <w:szCs w:val="22"/>
        </w:rPr>
        <w:t>razgovor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75B4CF5E" w14:textId="7FC5ADD9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5DAB56FD" w14:textId="11351D2D" w:rsidR="00C92B1D" w:rsidRDefault="00C92B1D" w:rsidP="005A26E0">
      <w:pPr>
        <w:jc w:val="both"/>
        <w:rPr>
          <w:b/>
          <w:sz w:val="22"/>
          <w:szCs w:val="22"/>
        </w:rPr>
      </w:pP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C92B1D" w:rsidRPr="001E7D40" w14:paraId="2B6B3B83" w14:textId="77777777" w:rsidTr="001A2C39">
        <w:tc>
          <w:tcPr>
            <w:tcW w:w="725" w:type="dxa"/>
            <w:shd w:val="clear" w:color="auto" w:fill="auto"/>
            <w:vAlign w:val="center"/>
            <w:hideMark/>
          </w:tcPr>
          <w:p w14:paraId="31A9109C" w14:textId="77777777" w:rsidR="00C92B1D" w:rsidRPr="001E7D40" w:rsidRDefault="00C92B1D" w:rsidP="001A2C3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3DEEEE90" w14:textId="532980F9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242E581" w14:textId="77777777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>Objava</w:t>
            </w:r>
          </w:p>
        </w:tc>
      </w:tr>
      <w:tr w:rsidR="00C92B1D" w:rsidRPr="001E7D40" w14:paraId="7588856C" w14:textId="77777777" w:rsidTr="001A2C39">
        <w:tc>
          <w:tcPr>
            <w:tcW w:w="725" w:type="dxa"/>
            <w:shd w:val="clear" w:color="auto" w:fill="auto"/>
            <w:vAlign w:val="center"/>
          </w:tcPr>
          <w:p w14:paraId="4BD6EC87" w14:textId="77777777" w:rsidR="00C92B1D" w:rsidRPr="001E7D40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0F3CCC04" w14:textId="77777777" w:rsidR="00C92B1D" w:rsidRPr="001E7D40" w:rsidRDefault="00D05098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9" w:history="1">
              <w:r w:rsidR="00C92B1D" w:rsidRPr="001E7D40">
                <w:rPr>
                  <w:color w:val="000000"/>
                  <w:sz w:val="22"/>
                  <w:szCs w:val="22"/>
                </w:rPr>
                <w:t>Zakon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A6B682E" w14:textId="0F12A525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10" w:history="1">
              <w:r w:rsidRPr="001E7D40">
                <w:rPr>
                  <w:color w:val="000000"/>
                  <w:sz w:val="22"/>
                  <w:szCs w:val="22"/>
                </w:rPr>
                <w:t>87/08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1" w:history="1">
              <w:r w:rsidRPr="001E7D40">
                <w:rPr>
                  <w:color w:val="000000"/>
                  <w:sz w:val="22"/>
                  <w:szCs w:val="22"/>
                </w:rPr>
                <w:t>86/09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2" w:history="1">
              <w:r w:rsidRPr="001E7D40">
                <w:rPr>
                  <w:color w:val="000000"/>
                  <w:sz w:val="22"/>
                  <w:szCs w:val="22"/>
                </w:rPr>
                <w:t>92/10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3" w:history="1">
              <w:r w:rsidRPr="001E7D40">
                <w:rPr>
                  <w:color w:val="000000"/>
                  <w:sz w:val="22"/>
                  <w:szCs w:val="22"/>
                </w:rPr>
                <w:t>105/10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– ispravak, </w:t>
            </w:r>
            <w:hyperlink r:id="rId14" w:history="1">
              <w:r w:rsidRPr="001E7D40">
                <w:rPr>
                  <w:color w:val="000000"/>
                  <w:sz w:val="22"/>
                  <w:szCs w:val="22"/>
                </w:rPr>
                <w:t>90/11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5" w:history="1">
              <w:r w:rsidRPr="001E7D40">
                <w:rPr>
                  <w:color w:val="000000"/>
                  <w:sz w:val="22"/>
                  <w:szCs w:val="22"/>
                </w:rPr>
                <w:t>16/12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6" w:history="1">
              <w:r w:rsidRPr="001E7D40">
                <w:rPr>
                  <w:color w:val="000000"/>
                  <w:sz w:val="22"/>
                  <w:szCs w:val="22"/>
                </w:rPr>
                <w:t>86/12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7" w:history="1">
              <w:r w:rsidRPr="001E7D40">
                <w:rPr>
                  <w:color w:val="000000"/>
                  <w:sz w:val="22"/>
                  <w:szCs w:val="22"/>
                </w:rPr>
                <w:t>94/13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8" w:history="1">
              <w:r w:rsidRPr="001E7D40">
                <w:rPr>
                  <w:color w:val="000000"/>
                  <w:sz w:val="22"/>
                  <w:szCs w:val="22"/>
                </w:rPr>
                <w:t>152/14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9" w:history="1">
              <w:r w:rsidRPr="001E7D40">
                <w:rPr>
                  <w:color w:val="000000"/>
                  <w:sz w:val="22"/>
                  <w:szCs w:val="22"/>
                </w:rPr>
                <w:t>7/17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i </w:t>
            </w:r>
            <w:hyperlink r:id="rId20" w:history="1">
              <w:r w:rsidRPr="001E7D40">
                <w:rPr>
                  <w:color w:val="000000"/>
                  <w:sz w:val="22"/>
                  <w:szCs w:val="22"/>
                </w:rPr>
                <w:t>68/18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98/19, 64/20, </w:t>
            </w:r>
          </w:p>
        </w:tc>
      </w:tr>
      <w:tr w:rsidR="001E7D40" w:rsidRPr="001E7D40" w14:paraId="5DE6AE2A" w14:textId="77777777" w:rsidTr="001A2C39">
        <w:tc>
          <w:tcPr>
            <w:tcW w:w="725" w:type="dxa"/>
            <w:shd w:val="clear" w:color="auto" w:fill="auto"/>
            <w:vAlign w:val="center"/>
          </w:tcPr>
          <w:p w14:paraId="117382D6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176F164C" w14:textId="0259211C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1" w:history="1">
              <w:r w:rsidRPr="001E7D40">
                <w:rPr>
                  <w:color w:val="000000"/>
                  <w:sz w:val="22"/>
                  <w:szCs w:val="22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B73130" w14:textId="3057F2D5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22" w:history="1">
              <w:r w:rsidRPr="001E7D40">
                <w:rPr>
                  <w:color w:val="000000"/>
                  <w:sz w:val="22"/>
                  <w:szCs w:val="22"/>
                </w:rPr>
                <w:t>112/10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i Izmjene 82/19</w:t>
            </w:r>
          </w:p>
        </w:tc>
      </w:tr>
      <w:tr w:rsidR="001E7D40" w:rsidRPr="001E7D40" w14:paraId="72198428" w14:textId="77777777" w:rsidTr="001A2C39">
        <w:tc>
          <w:tcPr>
            <w:tcW w:w="725" w:type="dxa"/>
            <w:shd w:val="clear" w:color="auto" w:fill="auto"/>
            <w:vAlign w:val="center"/>
          </w:tcPr>
          <w:p w14:paraId="75B47625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7255112" w14:textId="3EDAF689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 xml:space="preserve">Odluke o </w:t>
            </w:r>
            <w:proofErr w:type="spellStart"/>
            <w:r w:rsidRPr="001E7D40">
              <w:rPr>
                <w:sz w:val="22"/>
                <w:szCs w:val="22"/>
              </w:rPr>
              <w:t>međupredmetnim</w:t>
            </w:r>
            <w:proofErr w:type="spellEnd"/>
            <w:r w:rsidRPr="001E7D40">
              <w:rPr>
                <w:sz w:val="22"/>
                <w:szCs w:val="22"/>
              </w:rPr>
              <w:t xml:space="preserve"> temama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DA3DB1B" w14:textId="7130AE39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NN 10/2019 (Građanski odgoj i obrazovanje), NN 7/2019 (Poduzetništvo, Održivi razvoj, Osobni i socijalni razvoj, Učiti kako učiti, Uporaba informacijske i komunikacijske tehnologije, Zdravlje)</w:t>
            </w:r>
          </w:p>
        </w:tc>
      </w:tr>
      <w:tr w:rsidR="001E7D40" w:rsidRPr="001E7D40" w14:paraId="471FE37E" w14:textId="77777777" w:rsidTr="001A2C39">
        <w:tc>
          <w:tcPr>
            <w:tcW w:w="725" w:type="dxa"/>
            <w:shd w:val="clear" w:color="auto" w:fill="auto"/>
            <w:vAlign w:val="center"/>
          </w:tcPr>
          <w:p w14:paraId="57EFDB34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7B950A7" w14:textId="78825784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 xml:space="preserve">Chris </w:t>
            </w:r>
            <w:proofErr w:type="spellStart"/>
            <w:r w:rsidRPr="001E7D40">
              <w:rPr>
                <w:sz w:val="22"/>
                <w:szCs w:val="22"/>
              </w:rPr>
              <w:t>Kyriacou</w:t>
            </w:r>
            <w:proofErr w:type="spellEnd"/>
            <w:r w:rsidRPr="001E7D40">
              <w:rPr>
                <w:sz w:val="22"/>
                <w:szCs w:val="22"/>
              </w:rPr>
              <w:t xml:space="preserve"> – „Temeljna nastavna umijeća“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57ECB0" w14:textId="6043292B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32D35FB7" w14:textId="77777777" w:rsidTr="001A2C39">
        <w:tc>
          <w:tcPr>
            <w:tcW w:w="725" w:type="dxa"/>
            <w:shd w:val="clear" w:color="auto" w:fill="auto"/>
            <w:vAlign w:val="center"/>
          </w:tcPr>
          <w:p w14:paraId="0207F001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58EF8AF" w14:textId="3B64519F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1E7D40">
              <w:rPr>
                <w:sz w:val="22"/>
                <w:szCs w:val="22"/>
              </w:rPr>
              <w:t>Hilbert</w:t>
            </w:r>
            <w:proofErr w:type="spellEnd"/>
            <w:r w:rsidRPr="001E7D40">
              <w:rPr>
                <w:sz w:val="22"/>
                <w:szCs w:val="22"/>
              </w:rPr>
              <w:t xml:space="preserve"> Meyer – „Što je dobra nastava“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E70C65" w14:textId="0B8F4E96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66C13806" w14:textId="77777777" w:rsidTr="001A2C39">
        <w:tc>
          <w:tcPr>
            <w:tcW w:w="725" w:type="dxa"/>
            <w:shd w:val="clear" w:color="auto" w:fill="auto"/>
            <w:vAlign w:val="center"/>
          </w:tcPr>
          <w:p w14:paraId="720BC2A6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8374BF9" w14:textId="129C258B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Vladimir Poljak – „Didaktika“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A5811" w14:textId="40A4FF92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52FB23E2" w14:textId="77777777" w:rsidTr="001A2C39">
        <w:tc>
          <w:tcPr>
            <w:tcW w:w="725" w:type="dxa"/>
            <w:shd w:val="clear" w:color="auto" w:fill="auto"/>
            <w:vAlign w:val="center"/>
          </w:tcPr>
          <w:p w14:paraId="1D8F32B2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9989B73" w14:textId="525F9F87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Odluka o donošenju kurikuluma za nastavni predmet Njemački jezik za osnovne škole i gimnazije u Republici Hrvatskoj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77D5EF" w14:textId="77777777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3" w:history="1">
              <w:r w:rsidRPr="001E7D40">
                <w:rPr>
                  <w:rStyle w:val="Hiperveza"/>
                  <w:sz w:val="22"/>
                  <w:szCs w:val="22"/>
                </w:rPr>
                <w:t>Odluka</w:t>
              </w:r>
            </w:hyperlink>
          </w:p>
          <w:p w14:paraId="45570E23" w14:textId="77777777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  <w:p w14:paraId="0E905AE1" w14:textId="6F0C8B5E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20632971" w14:textId="77777777" w:rsidTr="001A2C39">
        <w:tc>
          <w:tcPr>
            <w:tcW w:w="725" w:type="dxa"/>
            <w:shd w:val="clear" w:color="auto" w:fill="auto"/>
            <w:vAlign w:val="center"/>
          </w:tcPr>
          <w:p w14:paraId="079C6D25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CD1F3C6" w14:textId="77777777" w:rsidR="001E7D40" w:rsidRPr="001E7D40" w:rsidRDefault="001E7D40" w:rsidP="001E7D40">
            <w:pPr>
              <w:shd w:val="clear" w:color="auto" w:fill="FFFFFF"/>
              <w:spacing w:after="100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Udžbenici njemačkog jezika za izvođenje nastave njemačkog jezika u Drugoj gimnaziji Varaždin: </w:t>
            </w:r>
          </w:p>
          <w:p w14:paraId="6D81ADD2" w14:textId="77777777" w:rsidR="001E7D40" w:rsidRPr="001E7D40" w:rsidRDefault="001E7D40" w:rsidP="001E7D40">
            <w:pPr>
              <w:shd w:val="clear" w:color="auto" w:fill="FFFFFF"/>
              <w:spacing w:after="100"/>
              <w:rPr>
                <w:color w:val="000000"/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Deutsch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ist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klasse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>! 1, 2, 3, 4  ŠK Zagreb</w:t>
            </w:r>
          </w:p>
          <w:p w14:paraId="1713E854" w14:textId="06130AE6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C4A7B8" w14:textId="201261DD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5C6373B3" w14:textId="77777777" w:rsidTr="001A2C39">
        <w:tc>
          <w:tcPr>
            <w:tcW w:w="725" w:type="dxa"/>
            <w:shd w:val="clear" w:color="auto" w:fill="auto"/>
            <w:vAlign w:val="center"/>
          </w:tcPr>
          <w:p w14:paraId="20602B05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45F3549" w14:textId="22F648A7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Klasse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! 1, Profil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Klett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8BFC85" w14:textId="7C411C2B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223FA6BB" w14:textId="77777777" w:rsidTr="001A2C39">
        <w:tc>
          <w:tcPr>
            <w:tcW w:w="725" w:type="dxa"/>
            <w:shd w:val="clear" w:color="auto" w:fill="auto"/>
            <w:vAlign w:val="center"/>
          </w:tcPr>
          <w:p w14:paraId="3F9D5ADA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2B34593" w14:textId="5D4DEFC7" w:rsidR="001E7D40" w:rsidRPr="001E7D40" w:rsidRDefault="001E7D40" w:rsidP="001E7D40">
            <w:pPr>
              <w:shd w:val="clear" w:color="auto" w:fill="FFFFFF"/>
              <w:spacing w:after="375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>zweite.sprache@DEUTSCH.de 2, 4 ŠK Zagreb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80CCDB" w14:textId="3412D193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63E25285" w14:textId="77777777" w:rsidTr="00CE1A3F">
        <w:trPr>
          <w:trHeight w:val="900"/>
        </w:trPr>
        <w:tc>
          <w:tcPr>
            <w:tcW w:w="725" w:type="dxa"/>
            <w:shd w:val="clear" w:color="auto" w:fill="auto"/>
            <w:vAlign w:val="center"/>
          </w:tcPr>
          <w:p w14:paraId="7EEC1E1D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right="741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34C28A2" w14:textId="11F49F94" w:rsidR="001E7D40" w:rsidRPr="001E7D40" w:rsidRDefault="001E7D40" w:rsidP="001E7D40">
            <w:pPr>
              <w:shd w:val="clear" w:color="auto" w:fill="FFFFFF"/>
              <w:spacing w:after="375"/>
              <w:outlineLvl w:val="0"/>
              <w:rPr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Ideen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2,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Hueber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Verlag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BBFB07B" w14:textId="5AC4EBFC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10864B24" w14:textId="77777777" w:rsidTr="001A2C39">
        <w:tc>
          <w:tcPr>
            <w:tcW w:w="725" w:type="dxa"/>
            <w:shd w:val="clear" w:color="auto" w:fill="auto"/>
            <w:vAlign w:val="center"/>
          </w:tcPr>
          <w:p w14:paraId="7C84B179" w14:textId="77777777" w:rsidR="001E7D40" w:rsidRPr="001E7D40" w:rsidRDefault="001E7D40" w:rsidP="001E7D40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9996426" w14:textId="709AB506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Heyd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>, Gertrude: 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Deutsch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lehren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Grundwissen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für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den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Unterricht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in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Deutsch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als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7D40">
              <w:rPr>
                <w:i/>
                <w:iCs/>
                <w:color w:val="000000"/>
                <w:sz w:val="22"/>
                <w:szCs w:val="22"/>
              </w:rPr>
              <w:t>Fremdsprache</w:t>
            </w:r>
            <w:proofErr w:type="spellEnd"/>
            <w:r w:rsidRPr="001E7D40">
              <w:rPr>
                <w:i/>
                <w:iCs/>
                <w:color w:val="000000"/>
                <w:sz w:val="22"/>
                <w:szCs w:val="22"/>
              </w:rPr>
              <w:t>, </w:t>
            </w:r>
            <w:r w:rsidRPr="001E7D40">
              <w:rPr>
                <w:color w:val="000000"/>
                <w:sz w:val="22"/>
                <w:szCs w:val="22"/>
              </w:rPr>
              <w:t xml:space="preserve">Frankfurt/M.: </w:t>
            </w:r>
            <w:proofErr w:type="spellStart"/>
            <w:r w:rsidRPr="001E7D40">
              <w:rPr>
                <w:color w:val="000000"/>
                <w:sz w:val="22"/>
                <w:szCs w:val="22"/>
              </w:rPr>
              <w:t>Diesterweg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CA3BC93" w14:textId="4A053263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</w:tbl>
    <w:p w14:paraId="3DAD0517" w14:textId="77777777" w:rsidR="00C92B1D" w:rsidRPr="00DF601E" w:rsidRDefault="00C92B1D" w:rsidP="005A26E0">
      <w:pPr>
        <w:jc w:val="both"/>
        <w:rPr>
          <w:b/>
          <w:sz w:val="22"/>
          <w:szCs w:val="22"/>
        </w:rPr>
      </w:pPr>
    </w:p>
    <w:p w14:paraId="0A59C812" w14:textId="5655B248" w:rsidR="00DF601E" w:rsidRDefault="00DF601E" w:rsidP="001C0FFB">
      <w:pPr>
        <w:rPr>
          <w:b/>
        </w:rPr>
      </w:pPr>
    </w:p>
    <w:p w14:paraId="30A56466" w14:textId="77777777" w:rsidR="00CE1A3F" w:rsidRDefault="00CE1A3F" w:rsidP="001C0FFB">
      <w:pPr>
        <w:rPr>
          <w:b/>
        </w:rPr>
      </w:pPr>
    </w:p>
    <w:p w14:paraId="5E0F3FB9" w14:textId="1B136B8A" w:rsidR="00C92B1D" w:rsidRPr="00C92B1D" w:rsidRDefault="00C92B1D" w:rsidP="00C92B1D">
      <w:pPr>
        <w:jc w:val="both"/>
        <w:rPr>
          <w:sz w:val="22"/>
          <w:szCs w:val="22"/>
        </w:rPr>
      </w:pPr>
      <w:r w:rsidRPr="00C92B1D">
        <w:rPr>
          <w:sz w:val="22"/>
          <w:szCs w:val="22"/>
        </w:rPr>
        <w:t xml:space="preserve">Vrednovanje kandidata putem </w:t>
      </w:r>
      <w:r w:rsidR="005735F3">
        <w:rPr>
          <w:sz w:val="22"/>
          <w:szCs w:val="22"/>
        </w:rPr>
        <w:t>razgovora</w:t>
      </w:r>
      <w:r>
        <w:rPr>
          <w:sz w:val="22"/>
          <w:szCs w:val="22"/>
        </w:rPr>
        <w:t xml:space="preserve"> </w:t>
      </w:r>
      <w:r w:rsidRPr="00C92B1D">
        <w:rPr>
          <w:sz w:val="22"/>
          <w:szCs w:val="22"/>
        </w:rPr>
        <w:t xml:space="preserve">održat će se dana </w:t>
      </w:r>
      <w:r>
        <w:rPr>
          <w:sz w:val="22"/>
          <w:szCs w:val="22"/>
        </w:rPr>
        <w:t>1</w:t>
      </w:r>
      <w:r w:rsidR="005735F3">
        <w:rPr>
          <w:sz w:val="22"/>
          <w:szCs w:val="22"/>
        </w:rPr>
        <w:t>0</w:t>
      </w:r>
      <w:r w:rsidRPr="00C92B1D">
        <w:rPr>
          <w:sz w:val="22"/>
          <w:szCs w:val="22"/>
        </w:rPr>
        <w:t xml:space="preserve">. </w:t>
      </w:r>
      <w:r w:rsidR="005735F3">
        <w:rPr>
          <w:sz w:val="22"/>
          <w:szCs w:val="22"/>
        </w:rPr>
        <w:t>svib</w:t>
      </w:r>
      <w:r>
        <w:rPr>
          <w:sz w:val="22"/>
          <w:szCs w:val="22"/>
        </w:rPr>
        <w:t>nja</w:t>
      </w:r>
      <w:r w:rsidRPr="00C92B1D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C92B1D">
        <w:rPr>
          <w:sz w:val="22"/>
          <w:szCs w:val="22"/>
        </w:rPr>
        <w:t xml:space="preserve">. godine u  Drugoj gimnaziji Varaždin, </w:t>
      </w:r>
      <w:proofErr w:type="spellStart"/>
      <w:r w:rsidRPr="00C92B1D">
        <w:rPr>
          <w:sz w:val="22"/>
          <w:szCs w:val="22"/>
        </w:rPr>
        <w:t>Hallerova</w:t>
      </w:r>
      <w:proofErr w:type="spellEnd"/>
      <w:r w:rsidRPr="00C92B1D">
        <w:rPr>
          <w:sz w:val="22"/>
          <w:szCs w:val="22"/>
        </w:rPr>
        <w:t xml:space="preserve"> aleja 6a, Varaždin u </w:t>
      </w:r>
      <w:r w:rsidR="005735F3">
        <w:rPr>
          <w:sz w:val="22"/>
          <w:szCs w:val="22"/>
        </w:rPr>
        <w:t>uredu ravnateljice s</w:t>
      </w:r>
      <w:r w:rsidRPr="00C92B1D">
        <w:rPr>
          <w:sz w:val="22"/>
          <w:szCs w:val="22"/>
        </w:rPr>
        <w:t xml:space="preserve"> početkom u </w:t>
      </w:r>
      <w:r w:rsidR="005735F3">
        <w:rPr>
          <w:sz w:val="22"/>
          <w:szCs w:val="22"/>
        </w:rPr>
        <w:t>12</w:t>
      </w:r>
      <w:r w:rsidRPr="00C92B1D">
        <w:rPr>
          <w:sz w:val="22"/>
          <w:szCs w:val="22"/>
        </w:rPr>
        <w:t>.</w:t>
      </w:r>
      <w:r w:rsidR="00CE1A3F">
        <w:rPr>
          <w:sz w:val="22"/>
          <w:szCs w:val="22"/>
        </w:rPr>
        <w:t>0</w:t>
      </w:r>
      <w:r w:rsidRPr="00C92B1D">
        <w:rPr>
          <w:sz w:val="22"/>
          <w:szCs w:val="22"/>
        </w:rPr>
        <w:t>0 sati. Popis kandidata koji će biti pozvani na razgovor i točno vrijeme objavit će se naknadno.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2B06A9B8" w14:textId="39A9B62F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55042573" w:rsidR="00DF601E" w:rsidRPr="004F3C61" w:rsidRDefault="00C92B1D" w:rsidP="004F3C61">
      <w:pPr>
        <w:spacing w:after="200" w:line="276" w:lineRule="auto"/>
        <w:ind w:left="4248" w:firstLine="708"/>
        <w:rPr>
          <w:rFonts w:eastAsiaTheme="minorEastAsia"/>
          <w:sz w:val="22"/>
          <w:szCs w:val="22"/>
        </w:rPr>
      </w:pPr>
      <w:r w:rsidRPr="00C92B1D">
        <w:rPr>
          <w:rFonts w:eastAsiaTheme="minorEastAsia"/>
          <w:sz w:val="22"/>
          <w:szCs w:val="22"/>
        </w:rPr>
        <w:t>Povjerenstvo za procjenu i vrednovanje kandidata</w:t>
      </w:r>
    </w:p>
    <w:sectPr w:rsidR="00DF601E" w:rsidRPr="004F3C61" w:rsidSect="00683B56">
      <w:footerReference w:type="default" r:id="rId24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02A3" w14:textId="77777777" w:rsidR="00D05098" w:rsidRDefault="00D05098" w:rsidP="00004F58">
      <w:r>
        <w:separator/>
      </w:r>
    </w:p>
  </w:endnote>
  <w:endnote w:type="continuationSeparator" w:id="0">
    <w:p w14:paraId="1A0F12C5" w14:textId="77777777" w:rsidR="00D05098" w:rsidRDefault="00D05098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4E7C" w14:textId="77777777" w:rsidR="00D05098" w:rsidRDefault="00D05098" w:rsidP="00004F58">
      <w:r>
        <w:separator/>
      </w:r>
    </w:p>
  </w:footnote>
  <w:footnote w:type="continuationSeparator" w:id="0">
    <w:p w14:paraId="0D5E78F5" w14:textId="77777777" w:rsidR="00D05098" w:rsidRDefault="00D05098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0"/>
  </w:num>
  <w:num w:numId="8">
    <w:abstractNumId w:val="13"/>
  </w:num>
  <w:num w:numId="9">
    <w:abstractNumId w:val="12"/>
  </w:num>
  <w:num w:numId="10">
    <w:abstractNumId w:val="21"/>
  </w:num>
  <w:num w:numId="11">
    <w:abstractNumId w:val="19"/>
  </w:num>
  <w:num w:numId="12">
    <w:abstractNumId w:val="3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22"/>
  </w:num>
  <w:num w:numId="18">
    <w:abstractNumId w:val="9"/>
  </w:num>
  <w:num w:numId="19">
    <w:abstractNumId w:val="18"/>
  </w:num>
  <w:num w:numId="20">
    <w:abstractNumId w:val="17"/>
  </w:num>
  <w:num w:numId="21">
    <w:abstractNumId w:val="5"/>
  </w:num>
  <w:num w:numId="22">
    <w:abstractNumId w:val="1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7AAA"/>
    <w:rsid w:val="00101D12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E7D40"/>
    <w:rsid w:val="001F0857"/>
    <w:rsid w:val="001F31FF"/>
    <w:rsid w:val="001F4870"/>
    <w:rsid w:val="002063EA"/>
    <w:rsid w:val="00211E59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B4C"/>
    <w:rsid w:val="00480278"/>
    <w:rsid w:val="00491C29"/>
    <w:rsid w:val="004975C6"/>
    <w:rsid w:val="004B1399"/>
    <w:rsid w:val="004B34FC"/>
    <w:rsid w:val="004B4FD1"/>
    <w:rsid w:val="004C5539"/>
    <w:rsid w:val="004C7222"/>
    <w:rsid w:val="004E4177"/>
    <w:rsid w:val="004F3C61"/>
    <w:rsid w:val="00511296"/>
    <w:rsid w:val="005125B0"/>
    <w:rsid w:val="00515A9D"/>
    <w:rsid w:val="0053478B"/>
    <w:rsid w:val="00556205"/>
    <w:rsid w:val="00557917"/>
    <w:rsid w:val="00562CF2"/>
    <w:rsid w:val="00564C94"/>
    <w:rsid w:val="005735F3"/>
    <w:rsid w:val="0059745E"/>
    <w:rsid w:val="005A26E0"/>
    <w:rsid w:val="005A610C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BD3"/>
    <w:rsid w:val="00670088"/>
    <w:rsid w:val="00683B56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36145"/>
    <w:rsid w:val="0085233A"/>
    <w:rsid w:val="00865505"/>
    <w:rsid w:val="0086685A"/>
    <w:rsid w:val="00870887"/>
    <w:rsid w:val="00893185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20BAB"/>
    <w:rsid w:val="009235A0"/>
    <w:rsid w:val="00926453"/>
    <w:rsid w:val="0094516C"/>
    <w:rsid w:val="009643C4"/>
    <w:rsid w:val="0097443D"/>
    <w:rsid w:val="00991971"/>
    <w:rsid w:val="009B39BB"/>
    <w:rsid w:val="009C2E21"/>
    <w:rsid w:val="009D25A2"/>
    <w:rsid w:val="009D3F36"/>
    <w:rsid w:val="009D6267"/>
    <w:rsid w:val="009D669F"/>
    <w:rsid w:val="009D76BC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80240"/>
    <w:rsid w:val="00A930B3"/>
    <w:rsid w:val="00A96E54"/>
    <w:rsid w:val="00AA118E"/>
    <w:rsid w:val="00AA24C2"/>
    <w:rsid w:val="00AC786E"/>
    <w:rsid w:val="00AE2902"/>
    <w:rsid w:val="00AF02B2"/>
    <w:rsid w:val="00AF7D05"/>
    <w:rsid w:val="00B03063"/>
    <w:rsid w:val="00B16C1B"/>
    <w:rsid w:val="00B308A1"/>
    <w:rsid w:val="00B41504"/>
    <w:rsid w:val="00B42CF7"/>
    <w:rsid w:val="00B44FE2"/>
    <w:rsid w:val="00B465D9"/>
    <w:rsid w:val="00B520B9"/>
    <w:rsid w:val="00B56805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05098"/>
    <w:rsid w:val="00D148AA"/>
    <w:rsid w:val="00D31549"/>
    <w:rsid w:val="00D60529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DF601E"/>
    <w:rsid w:val="00E10957"/>
    <w:rsid w:val="00E1768C"/>
    <w:rsid w:val="00E27DAE"/>
    <w:rsid w:val="00E44845"/>
    <w:rsid w:val="00E51A33"/>
    <w:rsid w:val="00E556DC"/>
    <w:rsid w:val="00E602D3"/>
    <w:rsid w:val="00E667B2"/>
    <w:rsid w:val="00E66F5A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13" Type="http://schemas.openxmlformats.org/officeDocument/2006/relationships/hyperlink" Target="https://narodne-novine.nn.hr/clanci/sluzbeni/2010_09_105_2839.html" TargetMode="External"/><Relationship Id="rId18" Type="http://schemas.openxmlformats.org/officeDocument/2006/relationships/hyperlink" Target="https://narodne-novine.nn.hr/clanci/sluzbeni/2014_12_152_2864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arodne-novine.nn.hr/clanci/sluzbeni/2010_09_112_297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0_07_92_2593.html" TargetMode="External"/><Relationship Id="rId17" Type="http://schemas.openxmlformats.org/officeDocument/2006/relationships/hyperlink" Target="https://narodne-novine.nn.hr/clanci/sluzbeni/2013_07_94_213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2_07_86_1967.html" TargetMode="External"/><Relationship Id="rId20" Type="http://schemas.openxmlformats.org/officeDocument/2006/relationships/hyperlink" Target="https://narodne-novine.nn.hr/clanci/sluzbeni/2018_07_68_13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09_07_86_2125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2_02_16_442.html" TargetMode="External"/><Relationship Id="rId23" Type="http://schemas.openxmlformats.org/officeDocument/2006/relationships/hyperlink" Target="https://narodne-novine.nn.hr/clanci/sluzbeni/2019_01_7_141.html" TargetMode="External"/><Relationship Id="rId10" Type="http://schemas.openxmlformats.org/officeDocument/2006/relationships/hyperlink" Target="https://narodne-novine.nn.hr/clanci/sluzbeni/2008_07_87_2789.html" TargetMode="External"/><Relationship Id="rId19" Type="http://schemas.openxmlformats.org/officeDocument/2006/relationships/hyperlink" Target="https://narodne-novine.nn.hr/clanci/sluzbeni/2017_01_7_2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08_07_87_2789.html" TargetMode="External"/><Relationship Id="rId14" Type="http://schemas.openxmlformats.org/officeDocument/2006/relationships/hyperlink" Target="https://narodne-novine.nn.hr/clanci/sluzbeni/2011_08_90_1927.html" TargetMode="External"/><Relationship Id="rId22" Type="http://schemas.openxmlformats.org/officeDocument/2006/relationships/hyperlink" Target="https://narodne-novine.nn.hr/clanci/sluzbeni/2010_09_112_2973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C18-0E5B-4B43-B2E6-E22986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Ivana Popović</cp:lastModifiedBy>
  <cp:revision>2</cp:revision>
  <cp:lastPrinted>2022-04-06T06:57:00Z</cp:lastPrinted>
  <dcterms:created xsi:type="dcterms:W3CDTF">2022-05-04T11:56:00Z</dcterms:created>
  <dcterms:modified xsi:type="dcterms:W3CDTF">2022-05-04T11:56:00Z</dcterms:modified>
</cp:coreProperties>
</file>