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59A5C3F9" w:rsidR="00A67079" w:rsidRPr="001F6BC3" w:rsidRDefault="00A67079" w:rsidP="00A67079">
      <w:pPr>
        <w:pStyle w:val="Tijeloteksta"/>
        <w:jc w:val="both"/>
        <w:rPr>
          <w:sz w:val="22"/>
          <w:szCs w:val="22"/>
        </w:rPr>
      </w:pPr>
      <w:r w:rsidRPr="001F6BC3">
        <w:rPr>
          <w:sz w:val="22"/>
          <w:szCs w:val="22"/>
        </w:rPr>
        <w:t>KLASA: 112-02/22-01/</w:t>
      </w:r>
      <w:r w:rsidR="001F6BC3" w:rsidRPr="001F6BC3">
        <w:rPr>
          <w:sz w:val="22"/>
          <w:szCs w:val="22"/>
        </w:rPr>
        <w:t>6</w:t>
      </w:r>
    </w:p>
    <w:p w14:paraId="67C04A40" w14:textId="6539DC1B" w:rsidR="00A67079" w:rsidRPr="001F6BC3" w:rsidRDefault="00A67079" w:rsidP="00A67079">
      <w:pPr>
        <w:pStyle w:val="Tijeloteksta"/>
        <w:jc w:val="both"/>
        <w:rPr>
          <w:sz w:val="22"/>
          <w:szCs w:val="22"/>
        </w:rPr>
      </w:pPr>
      <w:r w:rsidRPr="001F6BC3">
        <w:rPr>
          <w:sz w:val="22"/>
          <w:szCs w:val="22"/>
        </w:rPr>
        <w:t xml:space="preserve">URBROJ: </w:t>
      </w:r>
      <w:bookmarkStart w:id="0" w:name="_Hlk99707629"/>
      <w:r w:rsidRPr="001F6BC3">
        <w:rPr>
          <w:sz w:val="22"/>
          <w:szCs w:val="22"/>
        </w:rPr>
        <w:t>2186-145-01-22-</w:t>
      </w:r>
      <w:bookmarkEnd w:id="0"/>
      <w:r w:rsidR="001F6BC3" w:rsidRPr="001F6BC3">
        <w:rPr>
          <w:sz w:val="22"/>
          <w:szCs w:val="22"/>
        </w:rPr>
        <w:t>5</w:t>
      </w:r>
    </w:p>
    <w:p w14:paraId="56ED74E1" w14:textId="48C4779B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D61691">
        <w:rPr>
          <w:sz w:val="22"/>
          <w:szCs w:val="22"/>
        </w:rPr>
        <w:t>1</w:t>
      </w:r>
      <w:r w:rsidR="001F6BC3">
        <w:rPr>
          <w:sz w:val="22"/>
          <w:szCs w:val="22"/>
        </w:rPr>
        <w:t>3</w:t>
      </w:r>
      <w:r w:rsidRPr="00055F03">
        <w:rPr>
          <w:sz w:val="22"/>
          <w:szCs w:val="22"/>
        </w:rPr>
        <w:t>.</w:t>
      </w:r>
      <w:r w:rsidR="00D61691">
        <w:rPr>
          <w:sz w:val="22"/>
          <w:szCs w:val="22"/>
        </w:rPr>
        <w:t xml:space="preserve"> listopada</w:t>
      </w:r>
      <w:r w:rsidRPr="00055F03">
        <w:rPr>
          <w:sz w:val="22"/>
          <w:szCs w:val="22"/>
        </w:rPr>
        <w:t xml:space="preserve">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739BBF0C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</w:t>
      </w:r>
      <w:r w:rsidR="005735F3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D61691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 xml:space="preserve">. </w:t>
      </w:r>
      <w:r w:rsidR="00D61691">
        <w:rPr>
          <w:sz w:val="22"/>
          <w:szCs w:val="22"/>
        </w:rPr>
        <w:t>listopad</w:t>
      </w:r>
      <w:r w:rsidR="005735F3">
        <w:rPr>
          <w:sz w:val="22"/>
          <w:szCs w:val="22"/>
        </w:rPr>
        <w:t>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5735F3" w:rsidRPr="000B14E2">
        <w:rPr>
          <w:b/>
          <w:bCs/>
          <w:sz w:val="22"/>
          <w:szCs w:val="22"/>
        </w:rPr>
        <w:t>nastavnika/</w:t>
      </w:r>
      <w:proofErr w:type="spellStart"/>
      <w:r w:rsidR="005735F3" w:rsidRPr="000B14E2">
        <w:rPr>
          <w:b/>
          <w:bCs/>
          <w:sz w:val="22"/>
          <w:szCs w:val="22"/>
        </w:rPr>
        <w:t>ce</w:t>
      </w:r>
      <w:proofErr w:type="spellEnd"/>
      <w:r w:rsidR="005735F3" w:rsidRPr="000B14E2">
        <w:rPr>
          <w:b/>
          <w:bCs/>
          <w:sz w:val="22"/>
          <w:szCs w:val="22"/>
        </w:rPr>
        <w:t xml:space="preserve"> </w:t>
      </w:r>
      <w:r w:rsidR="000B14E2">
        <w:rPr>
          <w:b/>
          <w:bCs/>
          <w:sz w:val="22"/>
          <w:szCs w:val="22"/>
        </w:rPr>
        <w:t>psihologije</w:t>
      </w:r>
      <w:r w:rsidR="000604FD" w:rsidRPr="00DF601E">
        <w:rPr>
          <w:sz w:val="22"/>
          <w:szCs w:val="22"/>
        </w:rPr>
        <w:t xml:space="preserve"> - </w:t>
      </w:r>
      <w:r w:rsidR="000B14E2" w:rsidRPr="000B14E2">
        <w:rPr>
          <w:b/>
          <w:bCs/>
          <w:sz w:val="22"/>
          <w:szCs w:val="22"/>
        </w:rPr>
        <w:t>1</w:t>
      </w:r>
      <w:r w:rsidR="000604FD" w:rsidRPr="000B14E2">
        <w:rPr>
          <w:b/>
          <w:bCs/>
          <w:sz w:val="22"/>
          <w:szCs w:val="22"/>
        </w:rPr>
        <w:t xml:space="preserve"> izvršitelj, </w:t>
      </w:r>
      <w:r w:rsidR="000B14E2" w:rsidRPr="000B14E2">
        <w:rPr>
          <w:b/>
          <w:bCs/>
          <w:sz w:val="22"/>
          <w:szCs w:val="22"/>
        </w:rPr>
        <w:t>ne</w:t>
      </w:r>
      <w:r w:rsidR="00D61691" w:rsidRPr="000B14E2">
        <w:rPr>
          <w:b/>
          <w:bCs/>
          <w:sz w:val="22"/>
          <w:szCs w:val="22"/>
        </w:rPr>
        <w:t xml:space="preserve">puno radno vrijeme, </w:t>
      </w:r>
      <w:r w:rsidR="000604FD" w:rsidRPr="000B14E2">
        <w:rPr>
          <w:b/>
          <w:bCs/>
          <w:sz w:val="22"/>
          <w:szCs w:val="22"/>
        </w:rPr>
        <w:t>određeno vrijeme</w:t>
      </w:r>
      <w:r w:rsidRPr="00DF601E">
        <w:rPr>
          <w:sz w:val="22"/>
          <w:szCs w:val="22"/>
        </w:rPr>
        <w:t>,</w:t>
      </w:r>
      <w:r w:rsidR="005735F3">
        <w:rPr>
          <w:sz w:val="22"/>
          <w:szCs w:val="22"/>
        </w:rPr>
        <w:t xml:space="preserve"> do povratka od</w:t>
      </w:r>
      <w:r w:rsidR="000B14E2">
        <w:rPr>
          <w:sz w:val="22"/>
          <w:szCs w:val="22"/>
        </w:rPr>
        <w:t>su</w:t>
      </w:r>
      <w:r w:rsidR="005735F3">
        <w:rPr>
          <w:sz w:val="22"/>
          <w:szCs w:val="22"/>
        </w:rPr>
        <w:t>tn</w:t>
      </w:r>
      <w:r w:rsidR="000B14E2">
        <w:rPr>
          <w:sz w:val="22"/>
          <w:szCs w:val="22"/>
        </w:rPr>
        <w:t>e</w:t>
      </w:r>
      <w:r w:rsidR="005735F3">
        <w:rPr>
          <w:sz w:val="22"/>
          <w:szCs w:val="22"/>
        </w:rPr>
        <w:t xml:space="preserve"> radnic</w:t>
      </w:r>
      <w:r w:rsidR="000B14E2">
        <w:rPr>
          <w:sz w:val="22"/>
          <w:szCs w:val="22"/>
        </w:rPr>
        <w:t>e</w:t>
      </w:r>
      <w:r w:rsidR="005735F3">
        <w:rPr>
          <w:sz w:val="22"/>
          <w:szCs w:val="22"/>
        </w:rPr>
        <w:t xml:space="preserve"> na rad,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45A15ED1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</w:t>
      </w:r>
      <w:r w:rsidR="005735F3">
        <w:rPr>
          <w:sz w:val="22"/>
          <w:szCs w:val="22"/>
        </w:rPr>
        <w:t>no</w:t>
      </w:r>
      <w:r w:rsidR="00557917">
        <w:rPr>
          <w:sz w:val="22"/>
          <w:szCs w:val="22"/>
        </w:rPr>
        <w:t>m radn</w:t>
      </w:r>
      <w:r w:rsidR="005735F3">
        <w:rPr>
          <w:sz w:val="22"/>
          <w:szCs w:val="22"/>
        </w:rPr>
        <w:t>o</w:t>
      </w:r>
      <w:r w:rsidR="00557917">
        <w:rPr>
          <w:sz w:val="22"/>
          <w:szCs w:val="22"/>
        </w:rPr>
        <w:t>m mjest</w:t>
      </w:r>
      <w:r w:rsidR="005735F3">
        <w:rPr>
          <w:sz w:val="22"/>
          <w:szCs w:val="22"/>
        </w:rPr>
        <w:t>u</w:t>
      </w:r>
      <w:r w:rsidRPr="00DF601E">
        <w:rPr>
          <w:sz w:val="22"/>
          <w:szCs w:val="22"/>
        </w:rPr>
        <w:t xml:space="preserve">. </w:t>
      </w:r>
    </w:p>
    <w:p w14:paraId="6218FCA2" w14:textId="4DDA0BDE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razgovora (intervjua) kandidata s Povjerenstvom.</w:t>
      </w:r>
    </w:p>
    <w:p w14:paraId="73A0B47B" w14:textId="7E8937E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5735F3">
        <w:rPr>
          <w:sz w:val="22"/>
          <w:szCs w:val="22"/>
        </w:rPr>
        <w:t>razgovora.</w:t>
      </w:r>
      <w:r w:rsidRPr="00DF601E">
        <w:rPr>
          <w:sz w:val="22"/>
          <w:szCs w:val="22"/>
        </w:rPr>
        <w:t xml:space="preserve"> </w:t>
      </w:r>
    </w:p>
    <w:p w14:paraId="7738C685" w14:textId="601DABDF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Ako kandidat ne pristupi </w:t>
      </w:r>
      <w:r w:rsidR="005735F3">
        <w:rPr>
          <w:sz w:val="22"/>
          <w:szCs w:val="22"/>
        </w:rPr>
        <w:t>razgovoru</w:t>
      </w:r>
      <w:r w:rsidRPr="00DF601E">
        <w:rPr>
          <w:sz w:val="22"/>
          <w:szCs w:val="22"/>
        </w:rPr>
        <w:t>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1F9E2D0D" w:rsidR="004C7222" w:rsidRPr="00DF601E" w:rsidRDefault="005735F3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Razgovoru</w:t>
      </w:r>
      <w:r w:rsidR="004C7222" w:rsidRPr="00DF601E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5BB33AF0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53CF2B4F" w14:textId="3102E73F" w:rsidR="003C1E5C" w:rsidRPr="005735F3" w:rsidRDefault="002D1684" w:rsidP="005A26E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Poziv na </w:t>
      </w:r>
      <w:r w:rsidR="005735F3">
        <w:rPr>
          <w:sz w:val="22"/>
          <w:szCs w:val="22"/>
        </w:rPr>
        <w:t>razgovor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3"/>
        <w:gridCol w:w="4409"/>
        <w:gridCol w:w="4281"/>
      </w:tblGrid>
      <w:tr w:rsidR="00C92B1D" w:rsidRPr="001E7D40" w14:paraId="2B6B3B83" w14:textId="77777777" w:rsidTr="00502446">
        <w:tc>
          <w:tcPr>
            <w:tcW w:w="1233" w:type="dxa"/>
            <w:shd w:val="clear" w:color="auto" w:fill="auto"/>
            <w:vAlign w:val="center"/>
            <w:hideMark/>
          </w:tcPr>
          <w:p w14:paraId="31A9109C" w14:textId="77777777" w:rsidR="00C92B1D" w:rsidRPr="001E7D40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14:paraId="3DEEEE90" w14:textId="532980F9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1242E581" w14:textId="77777777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1E7D40" w14:paraId="7588856C" w14:textId="77777777" w:rsidTr="00502446">
        <w:tc>
          <w:tcPr>
            <w:tcW w:w="1233" w:type="dxa"/>
            <w:shd w:val="clear" w:color="auto" w:fill="auto"/>
            <w:vAlign w:val="center"/>
          </w:tcPr>
          <w:p w14:paraId="4BD6EC87" w14:textId="77777777" w:rsidR="00C92B1D" w:rsidRPr="001E7D40" w:rsidRDefault="00C92B1D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14:paraId="0F3CCC04" w14:textId="77777777" w:rsidR="00C92B1D" w:rsidRPr="001E7D40" w:rsidRDefault="00000000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1E7D40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2A6B682E" w14:textId="0F12A525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1E7D40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1E7D40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1E7D40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1E7D40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1E7D40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1E7D40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1E7D40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1E7D40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1E7D40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1E7D40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1E7D40">
                <w:rPr>
                  <w:color w:val="000000"/>
                  <w:sz w:val="22"/>
                  <w:szCs w:val="22"/>
                </w:rPr>
                <w:t>68/18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1E7D40" w:rsidRPr="001E7D40" w14:paraId="5DE6AE2A" w14:textId="77777777" w:rsidTr="00502446">
        <w:tc>
          <w:tcPr>
            <w:tcW w:w="1233" w:type="dxa"/>
            <w:shd w:val="clear" w:color="auto" w:fill="auto"/>
            <w:vAlign w:val="center"/>
          </w:tcPr>
          <w:p w14:paraId="117382D6" w14:textId="77777777" w:rsidR="001E7D40" w:rsidRPr="001E7D40" w:rsidRDefault="001E7D40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14:paraId="176F164C" w14:textId="0259211C" w:rsidR="001E7D40" w:rsidRPr="001E7D40" w:rsidRDefault="0000000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="001E7D40" w:rsidRPr="001E7D40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1BB73130" w14:textId="3057F2D5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1E7D40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Izmjene 82/19</w:t>
            </w:r>
          </w:p>
        </w:tc>
      </w:tr>
      <w:tr w:rsidR="001E7D40" w:rsidRPr="001E7D40" w14:paraId="72198428" w14:textId="77777777" w:rsidTr="00502446">
        <w:tc>
          <w:tcPr>
            <w:tcW w:w="1233" w:type="dxa"/>
            <w:shd w:val="clear" w:color="auto" w:fill="auto"/>
            <w:vAlign w:val="center"/>
          </w:tcPr>
          <w:p w14:paraId="75B47625" w14:textId="77777777" w:rsidR="001E7D40" w:rsidRPr="001E7D40" w:rsidRDefault="001E7D40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14:paraId="27255112" w14:textId="3EDAF68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Odluke o </w:t>
            </w:r>
            <w:proofErr w:type="spellStart"/>
            <w:r w:rsidRPr="001E7D40">
              <w:rPr>
                <w:sz w:val="22"/>
                <w:szCs w:val="22"/>
              </w:rPr>
              <w:t>međupredmetnim</w:t>
            </w:r>
            <w:proofErr w:type="spellEnd"/>
            <w:r w:rsidRPr="001E7D40">
              <w:rPr>
                <w:sz w:val="22"/>
                <w:szCs w:val="22"/>
              </w:rPr>
              <w:t xml:space="preserve"> temama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14:paraId="5DA3DB1B" w14:textId="7130AE3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1E7D40" w:rsidRPr="001E7D40" w14:paraId="471FE37E" w14:textId="77777777" w:rsidTr="00502446">
        <w:tc>
          <w:tcPr>
            <w:tcW w:w="1233" w:type="dxa"/>
            <w:shd w:val="clear" w:color="auto" w:fill="auto"/>
            <w:vAlign w:val="center"/>
          </w:tcPr>
          <w:p w14:paraId="57EFDB34" w14:textId="77777777" w:rsidR="001E7D40" w:rsidRPr="001E7D40" w:rsidRDefault="001E7D40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27B950A7" w14:textId="78825784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Chris </w:t>
            </w:r>
            <w:proofErr w:type="spellStart"/>
            <w:r w:rsidRPr="001E7D40">
              <w:rPr>
                <w:sz w:val="22"/>
                <w:szCs w:val="22"/>
              </w:rPr>
              <w:t>Kyriacou</w:t>
            </w:r>
            <w:proofErr w:type="spellEnd"/>
            <w:r w:rsidRPr="001E7D40">
              <w:rPr>
                <w:sz w:val="22"/>
                <w:szCs w:val="22"/>
              </w:rPr>
              <w:t xml:space="preserve"> – „Temeljna nastavna umijeća“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B57ECB0" w14:textId="604329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32D35FB7" w14:textId="77777777" w:rsidTr="00502446">
        <w:tc>
          <w:tcPr>
            <w:tcW w:w="1233" w:type="dxa"/>
            <w:shd w:val="clear" w:color="auto" w:fill="auto"/>
            <w:vAlign w:val="center"/>
          </w:tcPr>
          <w:p w14:paraId="0207F001" w14:textId="77777777" w:rsidR="001E7D40" w:rsidRPr="001E7D40" w:rsidRDefault="001E7D40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058EF8AF" w14:textId="3B64519F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sz w:val="22"/>
                <w:szCs w:val="22"/>
              </w:rPr>
              <w:t>Hilbert</w:t>
            </w:r>
            <w:proofErr w:type="spellEnd"/>
            <w:r w:rsidRPr="001E7D40">
              <w:rPr>
                <w:sz w:val="22"/>
                <w:szCs w:val="22"/>
              </w:rPr>
              <w:t xml:space="preserve"> Meyer – „Što je dobra nastava“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8E70C65" w14:textId="0B8F4E9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6C13806" w14:textId="77777777" w:rsidTr="00502446">
        <w:tc>
          <w:tcPr>
            <w:tcW w:w="1233" w:type="dxa"/>
            <w:shd w:val="clear" w:color="auto" w:fill="auto"/>
            <w:vAlign w:val="center"/>
          </w:tcPr>
          <w:p w14:paraId="720BC2A6" w14:textId="77777777" w:rsidR="001E7D40" w:rsidRPr="001E7D40" w:rsidRDefault="001E7D40" w:rsidP="00502446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8374BF9" w14:textId="129C258B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C6A5811" w14:textId="40A4FF92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6F32C7" w:rsidRPr="001E7D40" w14:paraId="52FB23E2" w14:textId="77777777" w:rsidTr="00502446">
        <w:tc>
          <w:tcPr>
            <w:tcW w:w="1233" w:type="dxa"/>
            <w:shd w:val="clear" w:color="auto" w:fill="auto"/>
            <w:vAlign w:val="center"/>
          </w:tcPr>
          <w:p w14:paraId="1D8F32B2" w14:textId="77777777" w:rsidR="006F32C7" w:rsidRPr="001E7D40" w:rsidRDefault="006F32C7" w:rsidP="006F32C7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19989B73" w14:textId="294495B1" w:rsidR="006F32C7" w:rsidRPr="006F32C7" w:rsidRDefault="006F32C7" w:rsidP="006F32C7">
            <w:pPr>
              <w:spacing w:line="240" w:lineRule="atLeast"/>
              <w:rPr>
                <w:sz w:val="22"/>
                <w:szCs w:val="22"/>
              </w:rPr>
            </w:pPr>
            <w:r w:rsidRPr="006F32C7">
              <w:rPr>
                <w:sz w:val="22"/>
                <w:szCs w:val="22"/>
                <w:shd w:val="clear" w:color="auto" w:fill="FFFFFF"/>
              </w:rPr>
              <w:t>Zakon o psihološkoj djelatnosti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E905AE1" w14:textId="5C0E54FD" w:rsidR="006F32C7" w:rsidRPr="006F32C7" w:rsidRDefault="006F32C7" w:rsidP="006F32C7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6F32C7">
              <w:rPr>
                <w:sz w:val="22"/>
                <w:szCs w:val="22"/>
                <w:shd w:val="clear" w:color="auto" w:fill="FFFFFF"/>
              </w:rPr>
              <w:t xml:space="preserve">NN 98/2019 </w:t>
            </w:r>
          </w:p>
        </w:tc>
      </w:tr>
      <w:tr w:rsidR="006F32C7" w:rsidRPr="001E7D40" w14:paraId="20632971" w14:textId="77777777" w:rsidTr="00502446">
        <w:tc>
          <w:tcPr>
            <w:tcW w:w="1233" w:type="dxa"/>
            <w:shd w:val="clear" w:color="auto" w:fill="auto"/>
            <w:vAlign w:val="center"/>
          </w:tcPr>
          <w:p w14:paraId="079C6D25" w14:textId="77777777" w:rsidR="006F32C7" w:rsidRPr="001E7D40" w:rsidRDefault="006F32C7" w:rsidP="006F32C7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14:paraId="472F6C16" w14:textId="77777777" w:rsidR="006F32C7" w:rsidRPr="006F32C7" w:rsidRDefault="006F32C7" w:rsidP="006F32C7">
            <w:pPr>
              <w:shd w:val="clear" w:color="auto" w:fill="FFFFFF"/>
              <w:rPr>
                <w:sz w:val="22"/>
                <w:szCs w:val="22"/>
              </w:rPr>
            </w:pPr>
            <w:r w:rsidRPr="006F32C7">
              <w:rPr>
                <w:sz w:val="22"/>
                <w:szCs w:val="22"/>
              </w:rPr>
              <w:t xml:space="preserve">Antonija </w:t>
            </w:r>
            <w:proofErr w:type="spellStart"/>
            <w:r w:rsidRPr="006F32C7">
              <w:rPr>
                <w:sz w:val="22"/>
                <w:szCs w:val="22"/>
              </w:rPr>
              <w:t>Čibarić</w:t>
            </w:r>
            <w:proofErr w:type="spellEnd"/>
            <w:r w:rsidRPr="006F32C7">
              <w:rPr>
                <w:sz w:val="22"/>
                <w:szCs w:val="22"/>
              </w:rPr>
              <w:t xml:space="preserve">: </w:t>
            </w:r>
          </w:p>
          <w:p w14:paraId="1713E854" w14:textId="51FB92CB" w:rsidR="006F32C7" w:rsidRPr="006F32C7" w:rsidRDefault="006F32C7" w:rsidP="006F32C7">
            <w:pPr>
              <w:rPr>
                <w:sz w:val="22"/>
                <w:szCs w:val="22"/>
                <w:shd w:val="clear" w:color="auto" w:fill="FFFFFF"/>
              </w:rPr>
            </w:pPr>
            <w:r w:rsidRPr="006F32C7">
              <w:rPr>
                <w:sz w:val="22"/>
                <w:szCs w:val="22"/>
                <w:shd w:val="clear" w:color="auto" w:fill="FFFFFF"/>
              </w:rPr>
              <w:t>„Doživljaj i iskustvo ispitne anksioznosti kod studentske populacije“, 2015., diplomski rad, Edukacijsko-rehabilitacijski fakultet, Zagreb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1C4A7B8" w14:textId="2CDF5A2F" w:rsidR="006F32C7" w:rsidRPr="006F32C7" w:rsidRDefault="00000000" w:rsidP="006F32C7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3" w:tgtFrame="_blank" w:history="1">
              <w:r w:rsidR="006F32C7" w:rsidRPr="006F32C7">
                <w:rPr>
                  <w:rStyle w:val="Hiperveza"/>
                  <w:color w:val="auto"/>
                  <w:sz w:val="22"/>
                  <w:szCs w:val="22"/>
                  <w:shd w:val="clear" w:color="auto" w:fill="FFFFFF"/>
                </w:rPr>
                <w:t>https://www.bib.irb.hr/835838</w:t>
              </w:r>
            </w:hyperlink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3DAF8A0E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</w:t>
      </w:r>
      <w:r w:rsidRPr="00793049">
        <w:rPr>
          <w:sz w:val="22"/>
          <w:szCs w:val="22"/>
        </w:rPr>
        <w:t xml:space="preserve">dana </w:t>
      </w:r>
      <w:r w:rsidR="00D61691" w:rsidRPr="00793049">
        <w:rPr>
          <w:b/>
          <w:bCs/>
          <w:sz w:val="22"/>
          <w:szCs w:val="22"/>
        </w:rPr>
        <w:t>20</w:t>
      </w:r>
      <w:r w:rsidRPr="00793049">
        <w:rPr>
          <w:b/>
          <w:bCs/>
          <w:sz w:val="22"/>
          <w:szCs w:val="22"/>
        </w:rPr>
        <w:t xml:space="preserve">. </w:t>
      </w:r>
      <w:r w:rsidR="00D61691" w:rsidRPr="00793049">
        <w:rPr>
          <w:b/>
          <w:bCs/>
          <w:sz w:val="22"/>
          <w:szCs w:val="22"/>
        </w:rPr>
        <w:t>listopad</w:t>
      </w:r>
      <w:r w:rsidRPr="00793049">
        <w:rPr>
          <w:b/>
          <w:bCs/>
          <w:sz w:val="22"/>
          <w:szCs w:val="22"/>
        </w:rPr>
        <w:t>a 2022.</w:t>
      </w:r>
      <w:r w:rsidRPr="006B0794">
        <w:rPr>
          <w:b/>
          <w:bCs/>
          <w:sz w:val="22"/>
          <w:szCs w:val="22"/>
        </w:rPr>
        <w:t xml:space="preserve"> godine</w:t>
      </w:r>
      <w:r w:rsidR="006B0794">
        <w:rPr>
          <w:sz w:val="22"/>
          <w:szCs w:val="22"/>
        </w:rPr>
        <w:t xml:space="preserve"> </w:t>
      </w:r>
      <w:r w:rsidR="006B0794" w:rsidRPr="006B0794">
        <w:rPr>
          <w:b/>
          <w:bCs/>
          <w:sz w:val="22"/>
          <w:szCs w:val="22"/>
        </w:rPr>
        <w:t>(četvrtak)</w:t>
      </w:r>
      <w:r w:rsidRPr="00793049">
        <w:rPr>
          <w:sz w:val="22"/>
          <w:szCs w:val="22"/>
        </w:rPr>
        <w:t xml:space="preserve"> u  Drugoj gimnaziji Varaždin, </w:t>
      </w:r>
      <w:proofErr w:type="spellStart"/>
      <w:r w:rsidRPr="00793049">
        <w:rPr>
          <w:sz w:val="22"/>
          <w:szCs w:val="22"/>
        </w:rPr>
        <w:t>Hallerova</w:t>
      </w:r>
      <w:proofErr w:type="spellEnd"/>
      <w:r w:rsidRPr="00793049">
        <w:rPr>
          <w:sz w:val="22"/>
          <w:szCs w:val="22"/>
        </w:rPr>
        <w:t xml:space="preserve"> aleja 6a, Varaždin u </w:t>
      </w:r>
      <w:r w:rsidR="005735F3" w:rsidRPr="00793049">
        <w:rPr>
          <w:sz w:val="22"/>
          <w:szCs w:val="22"/>
        </w:rPr>
        <w:t>uredu ravnateljice s</w:t>
      </w:r>
      <w:r w:rsidRPr="00793049">
        <w:rPr>
          <w:sz w:val="22"/>
          <w:szCs w:val="22"/>
        </w:rPr>
        <w:t xml:space="preserve"> početkom </w:t>
      </w:r>
      <w:r w:rsidRPr="00793049">
        <w:rPr>
          <w:b/>
          <w:bCs/>
          <w:sz w:val="22"/>
          <w:szCs w:val="22"/>
        </w:rPr>
        <w:t xml:space="preserve">u </w:t>
      </w:r>
      <w:r w:rsidR="00793049" w:rsidRPr="00793049">
        <w:rPr>
          <w:b/>
          <w:bCs/>
          <w:sz w:val="22"/>
          <w:szCs w:val="22"/>
        </w:rPr>
        <w:t>7</w:t>
      </w:r>
      <w:r w:rsidRPr="00793049">
        <w:rPr>
          <w:b/>
          <w:bCs/>
          <w:sz w:val="22"/>
          <w:szCs w:val="22"/>
        </w:rPr>
        <w:t>.</w:t>
      </w:r>
      <w:r w:rsidR="00793049" w:rsidRPr="00793049">
        <w:rPr>
          <w:b/>
          <w:bCs/>
          <w:sz w:val="22"/>
          <w:szCs w:val="22"/>
        </w:rPr>
        <w:t>3</w:t>
      </w:r>
      <w:r w:rsidRPr="00793049">
        <w:rPr>
          <w:b/>
          <w:bCs/>
          <w:sz w:val="22"/>
          <w:szCs w:val="22"/>
        </w:rPr>
        <w:t>0 sati</w:t>
      </w:r>
      <w:r w:rsidRPr="00793049">
        <w:rPr>
          <w:sz w:val="22"/>
          <w:szCs w:val="22"/>
        </w:rPr>
        <w:t xml:space="preserve">. </w:t>
      </w:r>
      <w:r w:rsidRPr="00C92B1D">
        <w:rPr>
          <w:sz w:val="22"/>
          <w:szCs w:val="22"/>
        </w:rPr>
        <w:t>Popis kandidata koji će biti pozvani na razgovor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55042573" w:rsidR="00DF601E" w:rsidRPr="004F3C61" w:rsidRDefault="00C92B1D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  <w:r w:rsidRPr="00C92B1D">
        <w:rPr>
          <w:rFonts w:eastAsiaTheme="minorEastAsia"/>
          <w:sz w:val="22"/>
          <w:szCs w:val="22"/>
        </w:rPr>
        <w:t>Povjerenstvo za procjenu i vrednovanje kandidata</w:t>
      </w:r>
    </w:p>
    <w:sectPr w:rsidR="00DF601E" w:rsidRPr="004F3C61" w:rsidSect="00683B56">
      <w:footerReference w:type="default" r:id="rId24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B804" w14:textId="77777777" w:rsidR="00106C88" w:rsidRDefault="00106C88" w:rsidP="00004F58">
      <w:r>
        <w:separator/>
      </w:r>
    </w:p>
  </w:endnote>
  <w:endnote w:type="continuationSeparator" w:id="0">
    <w:p w14:paraId="56001A43" w14:textId="77777777" w:rsidR="00106C88" w:rsidRDefault="00106C88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A12D" w14:textId="77777777" w:rsidR="00106C88" w:rsidRDefault="00106C88" w:rsidP="00004F58">
      <w:r>
        <w:separator/>
      </w:r>
    </w:p>
  </w:footnote>
  <w:footnote w:type="continuationSeparator" w:id="0">
    <w:p w14:paraId="0E3AB5E4" w14:textId="77777777" w:rsidR="00106C88" w:rsidRDefault="00106C88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502430897">
    <w:abstractNumId w:val="2"/>
  </w:num>
  <w:num w:numId="2" w16cid:durableId="196545516">
    <w:abstractNumId w:val="8"/>
  </w:num>
  <w:num w:numId="3" w16cid:durableId="544608088">
    <w:abstractNumId w:val="6"/>
  </w:num>
  <w:num w:numId="4" w16cid:durableId="1913351064">
    <w:abstractNumId w:val="0"/>
  </w:num>
  <w:num w:numId="5" w16cid:durableId="1655449198">
    <w:abstractNumId w:val="7"/>
  </w:num>
  <w:num w:numId="6" w16cid:durableId="647825946">
    <w:abstractNumId w:val="4"/>
  </w:num>
  <w:num w:numId="7" w16cid:durableId="2072077788">
    <w:abstractNumId w:val="20"/>
  </w:num>
  <w:num w:numId="8" w16cid:durableId="1737708106">
    <w:abstractNumId w:val="13"/>
  </w:num>
  <w:num w:numId="9" w16cid:durableId="1722049739">
    <w:abstractNumId w:val="12"/>
  </w:num>
  <w:num w:numId="10" w16cid:durableId="792095694">
    <w:abstractNumId w:val="21"/>
  </w:num>
  <w:num w:numId="11" w16cid:durableId="852649156">
    <w:abstractNumId w:val="19"/>
  </w:num>
  <w:num w:numId="12" w16cid:durableId="2084640594">
    <w:abstractNumId w:val="3"/>
  </w:num>
  <w:num w:numId="13" w16cid:durableId="1998804739">
    <w:abstractNumId w:val="15"/>
  </w:num>
  <w:num w:numId="14" w16cid:durableId="94059932">
    <w:abstractNumId w:val="16"/>
  </w:num>
  <w:num w:numId="15" w16cid:durableId="1312636703">
    <w:abstractNumId w:val="10"/>
  </w:num>
  <w:num w:numId="16" w16cid:durableId="1375076866">
    <w:abstractNumId w:val="11"/>
  </w:num>
  <w:num w:numId="17" w16cid:durableId="968517077">
    <w:abstractNumId w:val="22"/>
  </w:num>
  <w:num w:numId="18" w16cid:durableId="847449169">
    <w:abstractNumId w:val="9"/>
  </w:num>
  <w:num w:numId="19" w16cid:durableId="820386623">
    <w:abstractNumId w:val="18"/>
  </w:num>
  <w:num w:numId="20" w16cid:durableId="29378277">
    <w:abstractNumId w:val="17"/>
  </w:num>
  <w:num w:numId="21" w16cid:durableId="1569025985">
    <w:abstractNumId w:val="5"/>
  </w:num>
  <w:num w:numId="22" w16cid:durableId="872425763">
    <w:abstractNumId w:val="1"/>
  </w:num>
  <w:num w:numId="23" w16cid:durableId="1482845335">
    <w:abstractNumId w:val="14"/>
  </w:num>
  <w:num w:numId="24" w16cid:durableId="496460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14E2"/>
    <w:rsid w:val="000B322D"/>
    <w:rsid w:val="000D25A8"/>
    <w:rsid w:val="000D57E2"/>
    <w:rsid w:val="000E29EF"/>
    <w:rsid w:val="000F30D8"/>
    <w:rsid w:val="000F7AAA"/>
    <w:rsid w:val="00101D12"/>
    <w:rsid w:val="00106C88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E7D40"/>
    <w:rsid w:val="001F0857"/>
    <w:rsid w:val="001F31FF"/>
    <w:rsid w:val="001F4870"/>
    <w:rsid w:val="001F6BC3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344"/>
    <w:rsid w:val="00474B4C"/>
    <w:rsid w:val="00480278"/>
    <w:rsid w:val="00491C29"/>
    <w:rsid w:val="00492413"/>
    <w:rsid w:val="004975C6"/>
    <w:rsid w:val="004B1399"/>
    <w:rsid w:val="004B34FC"/>
    <w:rsid w:val="004B4FD1"/>
    <w:rsid w:val="004C5539"/>
    <w:rsid w:val="004C7222"/>
    <w:rsid w:val="004E4177"/>
    <w:rsid w:val="004F3C61"/>
    <w:rsid w:val="00502446"/>
    <w:rsid w:val="00511296"/>
    <w:rsid w:val="005125B0"/>
    <w:rsid w:val="00515A9D"/>
    <w:rsid w:val="0053478B"/>
    <w:rsid w:val="00556205"/>
    <w:rsid w:val="00557917"/>
    <w:rsid w:val="00562CF2"/>
    <w:rsid w:val="00564C94"/>
    <w:rsid w:val="005735F3"/>
    <w:rsid w:val="0059745E"/>
    <w:rsid w:val="005A26E0"/>
    <w:rsid w:val="005A610C"/>
    <w:rsid w:val="005B2450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C4B"/>
    <w:rsid w:val="00662DA4"/>
    <w:rsid w:val="00665BD3"/>
    <w:rsid w:val="00670088"/>
    <w:rsid w:val="00683B56"/>
    <w:rsid w:val="00685C34"/>
    <w:rsid w:val="00690B97"/>
    <w:rsid w:val="006B0794"/>
    <w:rsid w:val="006B3345"/>
    <w:rsid w:val="006C66FF"/>
    <w:rsid w:val="006E67A6"/>
    <w:rsid w:val="006E6D81"/>
    <w:rsid w:val="006F2B74"/>
    <w:rsid w:val="006F32C7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554B9"/>
    <w:rsid w:val="00793049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DD0"/>
    <w:rsid w:val="009C2E21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0467F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05098"/>
    <w:rsid w:val="00D148AA"/>
    <w:rsid w:val="00D31549"/>
    <w:rsid w:val="00D60529"/>
    <w:rsid w:val="00D61691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hyperlink" Target="https://www.bib.irb.hr/835838" TargetMode="Externa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9</cp:revision>
  <cp:lastPrinted>2022-10-13T10:58:00Z</cp:lastPrinted>
  <dcterms:created xsi:type="dcterms:W3CDTF">2022-10-12T10:40:00Z</dcterms:created>
  <dcterms:modified xsi:type="dcterms:W3CDTF">2022-10-13T11:42:00Z</dcterms:modified>
</cp:coreProperties>
</file>