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2" w:rsidRDefault="00BF7B33">
      <w:pPr>
        <w:rPr>
          <w:rFonts w:ascii="Garamond" w:hAnsi="Garamond"/>
          <w:color w:val="3F1900"/>
          <w:shd w:val="clear" w:color="auto" w:fill="FFFFFF"/>
        </w:rPr>
      </w:pPr>
      <w:r>
        <w:rPr>
          <w:rFonts w:ascii="Garamond" w:hAnsi="Garamond"/>
          <w:color w:val="3F1900"/>
          <w:shd w:val="clear" w:color="auto" w:fill="FFFFFF"/>
        </w:rPr>
        <w:t>YEC - je najveći obrazovni AIESEC-ov projekt, koji se odvija</w:t>
      </w:r>
      <w:r w:rsidR="00672C6B">
        <w:rPr>
          <w:rFonts w:ascii="Garamond" w:hAnsi="Garamond"/>
          <w:color w:val="3F1900"/>
          <w:shd w:val="clear" w:color="auto" w:fill="FFFFFF"/>
        </w:rPr>
        <w:t xml:space="preserve"> već dugi niz godina na području Varaždinske županije i okolice</w:t>
      </w:r>
      <w:bookmarkStart w:id="0" w:name="_GoBack"/>
      <w:bookmarkEnd w:id="0"/>
      <w:r>
        <w:rPr>
          <w:rFonts w:ascii="Garamond" w:hAnsi="Garamond"/>
          <w:color w:val="3F1900"/>
          <w:shd w:val="clear" w:color="auto" w:fill="FFFFFF"/>
        </w:rPr>
        <w:t>. Karakterističan je po dolascima stranih studenata iz cijeloga svijeta, koji svoje znanje i iskustva prenose kroz edukacije mladim i perspektivnim ljudima. Projekt će se realizirati kroz šest interaktivnih radionica održanih na tjednoj bazi u srednjim školama.</w:t>
      </w:r>
    </w:p>
    <w:p w:rsidR="00BF7B33" w:rsidRDefault="00BF7B33">
      <w:pPr>
        <w:rPr>
          <w:rStyle w:val="apple-converted-space"/>
          <w:rFonts w:ascii="Garamond" w:hAnsi="Garamond" w:cs="Tahoma"/>
          <w:color w:val="4A442A" w:themeColor="background2" w:themeShade="40"/>
          <w:shd w:val="clear" w:color="auto" w:fill="FFFFFF"/>
        </w:rPr>
      </w:pPr>
      <w:r w:rsidRPr="00BF7B33">
        <w:rPr>
          <w:rFonts w:ascii="Garamond" w:hAnsi="Garamond" w:cs="Tahoma"/>
          <w:color w:val="4A442A" w:themeColor="background2" w:themeShade="40"/>
          <w:shd w:val="clear" w:color="auto" w:fill="FFFFFF"/>
        </w:rPr>
        <w:t>Sudjelujte na radionicama koje će</w:t>
      </w:r>
      <w:r w:rsidR="007A15E8">
        <w:rPr>
          <w:rFonts w:ascii="Garamond" w:hAnsi="Garamond" w:cs="Tahoma"/>
          <w:color w:val="4A442A" w:themeColor="background2" w:themeShade="40"/>
          <w:shd w:val="clear" w:color="auto" w:fill="FFFFFF"/>
        </w:rPr>
        <w:t xml:space="preserve"> voditi praktikanti iz Turske, </w:t>
      </w:r>
      <w:r w:rsidRPr="00BF7B33">
        <w:rPr>
          <w:rFonts w:ascii="Garamond" w:hAnsi="Garamond" w:cs="Tahoma"/>
          <w:color w:val="4A442A" w:themeColor="background2" w:themeShade="40"/>
          <w:shd w:val="clear" w:color="auto" w:fill="FFFFFF"/>
        </w:rPr>
        <w:t>Nikaragve</w:t>
      </w:r>
      <w:r w:rsidR="007A15E8">
        <w:rPr>
          <w:rFonts w:ascii="Garamond" w:hAnsi="Garamond" w:cs="Tahoma"/>
          <w:color w:val="4A442A" w:themeColor="background2" w:themeShade="40"/>
          <w:shd w:val="clear" w:color="auto" w:fill="FFFFFF"/>
        </w:rPr>
        <w:t>, Egipta te</w:t>
      </w:r>
      <w:r w:rsidRPr="00BF7B33">
        <w:rPr>
          <w:rFonts w:ascii="Garamond" w:hAnsi="Garamond" w:cs="Tahoma"/>
          <w:color w:val="4A442A" w:themeColor="background2" w:themeShade="40"/>
          <w:shd w:val="clear" w:color="auto" w:fill="FFFFFF"/>
        </w:rPr>
        <w:t xml:space="preserve"> razvijte svoje poduzetničke vještine!</w:t>
      </w:r>
      <w:r w:rsidRPr="00BF7B33">
        <w:rPr>
          <w:rStyle w:val="apple-converted-space"/>
          <w:rFonts w:ascii="Garamond" w:hAnsi="Garamond" w:cs="Tahoma"/>
          <w:color w:val="4A442A" w:themeColor="background2" w:themeShade="40"/>
          <w:shd w:val="clear" w:color="auto" w:fill="FFFFFF"/>
        </w:rPr>
        <w:t> </w:t>
      </w:r>
      <w:r>
        <w:rPr>
          <w:rStyle w:val="apple-converted-space"/>
          <w:rFonts w:ascii="Garamond" w:hAnsi="Garamond" w:cs="Tahoma"/>
          <w:color w:val="4A442A" w:themeColor="background2" w:themeShade="40"/>
          <w:shd w:val="clear" w:color="auto" w:fill="FFFFFF"/>
        </w:rPr>
        <w:t xml:space="preserve"> Kroz timski rad imat ćete priliku poboljšati engleski jezik, razviti svoje socijalno poduzetničke vještine, upoznati nove kulture, stječi nova prijateljstva, raspravljati o aktualnim temama i naravno, zabaviti se!</w:t>
      </w:r>
    </w:p>
    <w:p w:rsidR="00BF7B33" w:rsidRDefault="00BF7B33">
      <w:pPr>
        <w:rPr>
          <w:rStyle w:val="apple-converted-space"/>
          <w:rFonts w:ascii="Garamond" w:hAnsi="Garamond" w:cs="Tahoma"/>
          <w:color w:val="4A442A" w:themeColor="background2" w:themeShade="40"/>
          <w:shd w:val="clear" w:color="auto" w:fill="FFFFFF"/>
        </w:rPr>
      </w:pPr>
      <w:r>
        <w:rPr>
          <w:rStyle w:val="apple-converted-space"/>
          <w:rFonts w:ascii="Garamond" w:hAnsi="Garamond" w:cs="Tahoma"/>
          <w:color w:val="4A442A" w:themeColor="background2" w:themeShade="40"/>
          <w:shd w:val="clear" w:color="auto" w:fill="FFFFFF"/>
        </w:rPr>
        <w:t>Matija(</w:t>
      </w:r>
      <w:r w:rsidR="008E51F0">
        <w:rPr>
          <w:rStyle w:val="apple-converted-space"/>
          <w:rFonts w:ascii="Garamond" w:hAnsi="Garamond" w:cs="Tahoma"/>
          <w:color w:val="4A442A" w:themeColor="background2" w:themeShade="40"/>
          <w:shd w:val="clear" w:color="auto" w:fill="FFFFFF"/>
        </w:rPr>
        <w:t xml:space="preserve">bivši </w:t>
      </w:r>
      <w:r>
        <w:rPr>
          <w:rStyle w:val="apple-converted-space"/>
          <w:rFonts w:ascii="Garamond" w:hAnsi="Garamond" w:cs="Tahoma"/>
          <w:color w:val="4A442A" w:themeColor="background2" w:themeShade="40"/>
          <w:shd w:val="clear" w:color="auto" w:fill="FFFFFF"/>
        </w:rPr>
        <w:t>sudionik):  „Mogućnosti su mnogobrojne. Upoznati nove ljude iz različitih kultura, sa različitim pričama i naučiti mnogo korisnih stvari je odlično iskustvo. Kad vam se ti ljudi uvuku pod kožu znati ćete što mislim.“</w:t>
      </w:r>
    </w:p>
    <w:p w:rsidR="00BF7B33" w:rsidRDefault="008E51F0" w:rsidP="00DC351B">
      <w:pPr>
        <w:rPr>
          <w:rStyle w:val="apple-converted-space"/>
          <w:rFonts w:ascii="Garamond" w:hAnsi="Garamond" w:cs="Tahoma"/>
          <w:color w:val="4A442A" w:themeColor="background2" w:themeShade="40"/>
          <w:shd w:val="clear" w:color="auto" w:fill="FFFFFF"/>
        </w:rPr>
      </w:pPr>
      <w:r>
        <w:rPr>
          <w:rFonts w:ascii="Garamond" w:hAnsi="Garamond" w:cs="Tahoma"/>
          <w:noProof/>
          <w:color w:val="4A442A" w:themeColor="background2" w:themeShade="40"/>
          <w:shd w:val="clear" w:color="auto" w:fill="FFFFFF"/>
          <w:lang w:eastAsia="hr-HR"/>
        </w:rPr>
        <w:drawing>
          <wp:inline distT="0" distB="0" distL="0" distR="0">
            <wp:extent cx="2336007" cy="3114675"/>
            <wp:effectExtent l="0" t="0" r="0" b="0"/>
            <wp:docPr id="2" name="Picture 2" descr="I:\download\AIESEC\ICX coo\YEC\praktikanti\1170712_10151803377179855_2717867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wnload\AIESEC\ICX coo\YEC\praktikanti\1170712_10151803377179855_27178676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315" cy="312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Tahoma"/>
          <w:noProof/>
          <w:color w:val="4A442A" w:themeColor="background2" w:themeShade="40"/>
          <w:shd w:val="clear" w:color="auto" w:fill="FFFFFF"/>
          <w:lang w:eastAsia="hr-HR"/>
        </w:rPr>
        <w:drawing>
          <wp:inline distT="0" distB="0" distL="0" distR="0">
            <wp:extent cx="1136706" cy="3105150"/>
            <wp:effectExtent l="0" t="0" r="0" b="0"/>
            <wp:docPr id="3" name="Picture 3" descr="I:\download\AIESEC\ICX coo\YEC\praktikanti\1175485_10151804155413774_3162588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ownload\AIESEC\ICX coo\YEC\praktikanti\1175485_10151804155413774_31625887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78" cy="311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Tahoma"/>
          <w:noProof/>
          <w:color w:val="4A442A" w:themeColor="background2" w:themeShade="40"/>
          <w:shd w:val="clear" w:color="auto" w:fill="FFFFFF"/>
          <w:lang w:eastAsia="hr-HR"/>
        </w:rPr>
        <w:drawing>
          <wp:inline distT="0" distB="0" distL="0" distR="0">
            <wp:extent cx="2052617" cy="3067050"/>
            <wp:effectExtent l="0" t="0" r="0" b="0"/>
            <wp:docPr id="4" name="Picture 4" descr="I:\download\AIESEC\ICX coo\YEC\praktikanti\1456142_10152008395500435_17665087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ownload\AIESEC\ICX coo\YEC\praktikanti\1456142_10152008395500435_176650877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50" cy="30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51B" w:rsidRDefault="00DC351B">
      <w:pPr>
        <w:rPr>
          <w:rFonts w:ascii="Garamond" w:hAnsi="Garamond"/>
          <w:color w:val="4A442A" w:themeColor="background2" w:themeShade="40"/>
        </w:rPr>
      </w:pPr>
      <w:r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  <w:t>Ilem Yıldız, Tur</w:t>
      </w:r>
      <w:r w:rsidR="00E058A2"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  <w:t>sk</w:t>
      </w:r>
      <w:r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  <w:t>a</w:t>
      </w:r>
      <w:r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  <w:tab/>
        <w:t>Moataz Torky, Egipat</w:t>
      </w:r>
      <w:r>
        <w:rPr>
          <w:rFonts w:ascii="Helvetica" w:hAnsi="Helvetica" w:cs="Helvetica"/>
          <w:b/>
          <w:bCs/>
          <w:color w:val="141823"/>
          <w:sz w:val="21"/>
          <w:szCs w:val="21"/>
          <w:shd w:val="clear" w:color="auto" w:fill="FFFFFF"/>
        </w:rPr>
        <w:tab/>
        <w:t xml:space="preserve">Gabriela Zelaya, Nikaragva            </w:t>
      </w:r>
    </w:p>
    <w:p w:rsidR="00DC351B" w:rsidRDefault="00DC351B">
      <w:pPr>
        <w:rPr>
          <w:rFonts w:ascii="Garamond" w:hAnsi="Garamond"/>
          <w:color w:val="4A442A" w:themeColor="background2" w:themeShade="40"/>
        </w:rPr>
      </w:pPr>
    </w:p>
    <w:p w:rsidR="00BF7B33" w:rsidRDefault="00BF7B33">
      <w:pPr>
        <w:rPr>
          <w:rFonts w:ascii="Garamond" w:hAnsi="Garamond"/>
          <w:color w:val="4A442A" w:themeColor="background2" w:themeShade="40"/>
        </w:rPr>
      </w:pPr>
      <w:r>
        <w:rPr>
          <w:rFonts w:ascii="Garamond" w:hAnsi="Garamond"/>
          <w:color w:val="4A442A" w:themeColor="background2" w:themeShade="40"/>
        </w:rPr>
        <w:t>Iskoristi priliku, upoznaj druge kulture, razvij svoje vještine, postani mladi socijalni poduzetnik!</w:t>
      </w:r>
    </w:p>
    <w:p w:rsidR="00453680" w:rsidRDefault="00453680">
      <w:pPr>
        <w:rPr>
          <w:rFonts w:ascii="Garamond" w:hAnsi="Garamond"/>
          <w:color w:val="4A442A" w:themeColor="background2" w:themeShade="40"/>
        </w:rPr>
      </w:pPr>
      <w:r>
        <w:rPr>
          <w:rFonts w:ascii="Garamond" w:hAnsi="Garamond"/>
          <w:color w:val="4A442A" w:themeColor="background2" w:themeShade="40"/>
        </w:rPr>
        <w:t>Prijavi se na:</w:t>
      </w:r>
      <w:r>
        <w:rPr>
          <w:rFonts w:ascii="Garamond" w:hAnsi="Garamond"/>
          <w:color w:val="4A442A" w:themeColor="background2" w:themeShade="40"/>
        </w:rPr>
        <w:br/>
      </w:r>
      <w:r>
        <w:rPr>
          <w:rFonts w:ascii="Garamond" w:hAnsi="Garamond"/>
          <w:color w:val="4A442A" w:themeColor="background2" w:themeShade="40"/>
        </w:rPr>
        <w:br/>
      </w:r>
      <w:hyperlink r:id="rId7" w:history="1">
        <w:r w:rsidRPr="00453680">
          <w:rPr>
            <w:rStyle w:val="Hiperveza"/>
            <w:rFonts w:ascii="Garamond" w:hAnsi="Garamond"/>
          </w:rPr>
          <w:t>https://podio.com/webforms/6690426/518688</w:t>
        </w:r>
      </w:hyperlink>
    </w:p>
    <w:p w:rsidR="00BF7B33" w:rsidRDefault="00BF7B33">
      <w:pPr>
        <w:rPr>
          <w:rFonts w:ascii="Garamond" w:hAnsi="Garamond"/>
          <w:color w:val="4A442A" w:themeColor="background2" w:themeShade="40"/>
        </w:rPr>
      </w:pPr>
    </w:p>
    <w:p w:rsidR="00BF7B33" w:rsidRPr="00BF7B33" w:rsidRDefault="00BF7B33">
      <w:pPr>
        <w:rPr>
          <w:rFonts w:ascii="Garamond" w:hAnsi="Garamond"/>
          <w:color w:val="4A442A" w:themeColor="background2" w:themeShade="40"/>
        </w:rPr>
      </w:pPr>
      <w:r>
        <w:rPr>
          <w:rFonts w:ascii="Garamond" w:hAnsi="Garamond"/>
          <w:color w:val="4A442A" w:themeColor="background2" w:themeShade="40"/>
        </w:rPr>
        <w:t>Cijena je simbolična, 35 kn za 6 tjedana radionica!</w:t>
      </w:r>
    </w:p>
    <w:sectPr w:rsidR="00BF7B33" w:rsidRPr="00BF7B33" w:rsidSect="00DC351B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7B33"/>
    <w:rsid w:val="002E5E72"/>
    <w:rsid w:val="00453680"/>
    <w:rsid w:val="00672C6B"/>
    <w:rsid w:val="007A15E8"/>
    <w:rsid w:val="008E51F0"/>
    <w:rsid w:val="00A107D7"/>
    <w:rsid w:val="00BF7B33"/>
    <w:rsid w:val="00DC351B"/>
    <w:rsid w:val="00DD6E47"/>
    <w:rsid w:val="00E0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BF7B33"/>
  </w:style>
  <w:style w:type="paragraph" w:styleId="Tekstbalonia">
    <w:name w:val="Balloon Text"/>
    <w:basedOn w:val="Normal"/>
    <w:link w:val="TekstbaloniaChar"/>
    <w:uiPriority w:val="99"/>
    <w:semiHidden/>
    <w:unhideWhenUsed/>
    <w:rsid w:val="00BF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B3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536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dio.com/webforms/6690426/5186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</dc:creator>
  <cp:lastModifiedBy>Korisnik</cp:lastModifiedBy>
  <cp:revision>2</cp:revision>
  <dcterms:created xsi:type="dcterms:W3CDTF">2014-01-22T09:28:00Z</dcterms:created>
  <dcterms:modified xsi:type="dcterms:W3CDTF">2014-01-22T09:28:00Z</dcterms:modified>
</cp:coreProperties>
</file>